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594E" w:rsidRDefault="00DB2992">
      <w:r>
        <w:rPr>
          <w:rFonts w:hint="eastAsia"/>
          <w:b/>
          <w:sz w:val="20"/>
          <w:lang w:eastAsia="zh-CN"/>
        </w:rPr>
        <w:t xml:space="preserve"> </w:t>
      </w:r>
    </w:p>
    <w:p w:rsidR="00D4594E" w:rsidRDefault="00D4594E">
      <w:pPr>
        <w:jc w:val="center"/>
        <w:rPr>
          <w:rFonts w:ascii="仿宋" w:eastAsia="仿宋" w:hAnsi="仿宋"/>
          <w:b/>
          <w:w w:val="95"/>
          <w:sz w:val="44"/>
          <w:lang w:eastAsia="zh-CN"/>
        </w:rPr>
      </w:pPr>
    </w:p>
    <w:p w:rsidR="00D4594E" w:rsidRDefault="00D4594E">
      <w:pPr>
        <w:jc w:val="center"/>
        <w:rPr>
          <w:rFonts w:ascii="仿宋" w:eastAsia="仿宋" w:hAnsi="仿宋"/>
          <w:b/>
          <w:w w:val="95"/>
          <w:sz w:val="44"/>
          <w:lang w:eastAsia="zh-CN"/>
        </w:rPr>
      </w:pPr>
    </w:p>
    <w:p w:rsidR="00D4594E" w:rsidRDefault="00D4594E">
      <w:pPr>
        <w:jc w:val="center"/>
        <w:rPr>
          <w:rFonts w:ascii="仿宋" w:eastAsia="仿宋" w:hAnsi="仿宋"/>
          <w:b/>
          <w:w w:val="95"/>
          <w:sz w:val="44"/>
          <w:lang w:eastAsia="zh-CN"/>
        </w:rPr>
      </w:pPr>
    </w:p>
    <w:p w:rsidR="00D4594E" w:rsidRDefault="00D4594E">
      <w:pPr>
        <w:jc w:val="center"/>
        <w:rPr>
          <w:rFonts w:ascii="仿宋" w:eastAsia="仿宋" w:hAnsi="仿宋"/>
          <w:b/>
          <w:w w:val="95"/>
          <w:sz w:val="44"/>
          <w:lang w:eastAsia="zh-CN"/>
        </w:rPr>
      </w:pPr>
    </w:p>
    <w:p w:rsidR="00D4594E" w:rsidRDefault="00D4594E">
      <w:pPr>
        <w:jc w:val="center"/>
        <w:rPr>
          <w:rFonts w:ascii="仿宋" w:eastAsia="仿宋" w:hAnsi="仿宋"/>
          <w:b/>
          <w:w w:val="95"/>
          <w:sz w:val="44"/>
          <w:lang w:eastAsia="zh-CN"/>
        </w:rPr>
      </w:pPr>
    </w:p>
    <w:p w:rsidR="00D4594E" w:rsidRDefault="00BF2A3A">
      <w:pPr>
        <w:jc w:val="center"/>
        <w:rPr>
          <w:rFonts w:ascii="仿宋" w:eastAsia="仿宋" w:hAnsi="仿宋"/>
          <w:b/>
          <w:w w:val="95"/>
          <w:sz w:val="44"/>
        </w:rPr>
      </w:pPr>
      <w:r>
        <w:rPr>
          <w:rFonts w:ascii="仿宋" w:eastAsia="仿宋" w:hAnsi="仿宋" w:hint="eastAsia"/>
          <w:b/>
          <w:w w:val="95"/>
          <w:sz w:val="44"/>
          <w:lang w:eastAsia="zh-CN"/>
        </w:rPr>
        <w:t>临朐县真诚金属加工厂年加工1万个配电箱体项目</w:t>
      </w:r>
    </w:p>
    <w:p w:rsidR="00D4594E" w:rsidRDefault="00DB2992">
      <w:pPr>
        <w:jc w:val="center"/>
        <w:rPr>
          <w:rFonts w:ascii="仿宋" w:eastAsia="仿宋"/>
          <w:b/>
          <w:sz w:val="44"/>
        </w:rPr>
      </w:pPr>
      <w:proofErr w:type="spellStart"/>
      <w:r>
        <w:rPr>
          <w:rFonts w:ascii="仿宋" w:eastAsia="仿宋" w:hAnsi="仿宋" w:hint="eastAsia"/>
          <w:b/>
          <w:w w:val="95"/>
          <w:sz w:val="44"/>
        </w:rPr>
        <w:t>竣工环境保护</w:t>
      </w:r>
      <w:r>
        <w:rPr>
          <w:rFonts w:ascii="仿宋" w:eastAsia="仿宋" w:hint="eastAsia"/>
          <w:b/>
          <w:w w:val="95"/>
          <w:sz w:val="44"/>
        </w:rPr>
        <w:t>验收监测报告</w:t>
      </w:r>
      <w:proofErr w:type="spellEnd"/>
    </w:p>
    <w:p w:rsidR="00D4594E" w:rsidRDefault="00D4594E">
      <w:pPr>
        <w:jc w:val="center"/>
        <w:rPr>
          <w:b/>
          <w:color w:val="FF0000"/>
          <w:sz w:val="72"/>
          <w:szCs w:val="72"/>
        </w:rPr>
      </w:pPr>
    </w:p>
    <w:p w:rsidR="00D4594E" w:rsidRDefault="00D4594E">
      <w:pPr>
        <w:jc w:val="center"/>
        <w:rPr>
          <w:b/>
          <w:color w:val="FF0000"/>
          <w:sz w:val="72"/>
          <w:szCs w:val="72"/>
        </w:rPr>
      </w:pPr>
    </w:p>
    <w:p w:rsidR="00D4594E" w:rsidRDefault="00D4594E" w:rsidP="002F03C9">
      <w:pPr>
        <w:spacing w:beforeLines="50" w:afterLines="50"/>
        <w:ind w:firstLineChars="550" w:firstLine="1650"/>
        <w:rPr>
          <w:rFonts w:eastAsia="楷体_GB2312"/>
          <w:color w:val="FF0000"/>
          <w:sz w:val="30"/>
          <w:szCs w:val="30"/>
        </w:rPr>
      </w:pPr>
    </w:p>
    <w:p w:rsidR="00D4594E" w:rsidRDefault="00D4594E" w:rsidP="00BF2A3A">
      <w:pPr>
        <w:pStyle w:val="20"/>
        <w:ind w:left="440" w:firstLine="600"/>
        <w:rPr>
          <w:rFonts w:eastAsia="楷体_GB2312"/>
          <w:color w:val="FF0000"/>
          <w:sz w:val="30"/>
          <w:szCs w:val="30"/>
        </w:rPr>
      </w:pPr>
    </w:p>
    <w:p w:rsidR="00D4594E" w:rsidRDefault="00D4594E"/>
    <w:p w:rsidR="00D4594E" w:rsidRDefault="00D4594E" w:rsidP="00BF2A3A">
      <w:pPr>
        <w:pStyle w:val="20"/>
        <w:ind w:left="440" w:firstLine="600"/>
        <w:rPr>
          <w:rFonts w:eastAsia="楷体_GB2312"/>
          <w:color w:val="FF0000"/>
          <w:sz w:val="30"/>
          <w:szCs w:val="30"/>
        </w:rPr>
      </w:pPr>
    </w:p>
    <w:p w:rsidR="00D4594E" w:rsidRDefault="00D4594E">
      <w:pPr>
        <w:jc w:val="center"/>
      </w:pPr>
    </w:p>
    <w:p w:rsidR="00D4594E" w:rsidRDefault="00DB2992" w:rsidP="002F03C9">
      <w:pPr>
        <w:autoSpaceDE/>
        <w:autoSpaceDN/>
        <w:spacing w:beforeLines="50" w:afterLines="50" w:line="360" w:lineRule="auto"/>
        <w:jc w:val="center"/>
        <w:rPr>
          <w:rFonts w:ascii="仿宋" w:eastAsia="仿宋"/>
          <w:sz w:val="28"/>
          <w:lang w:eastAsia="zh-CN"/>
        </w:rPr>
      </w:pPr>
      <w:proofErr w:type="spellStart"/>
      <w:r>
        <w:rPr>
          <w:rFonts w:ascii="仿宋" w:eastAsia="仿宋" w:hint="eastAsia"/>
          <w:sz w:val="28"/>
        </w:rPr>
        <w:t>建设单位</w:t>
      </w:r>
      <w:proofErr w:type="spellEnd"/>
      <w:r>
        <w:rPr>
          <w:rFonts w:ascii="仿宋" w:eastAsia="仿宋" w:hint="eastAsia"/>
          <w:sz w:val="28"/>
        </w:rPr>
        <w:t>:</w:t>
      </w:r>
      <w:r w:rsidR="00BF2A3A">
        <w:rPr>
          <w:rFonts w:ascii="仿宋" w:eastAsia="仿宋" w:hint="eastAsia"/>
          <w:sz w:val="28"/>
          <w:lang w:eastAsia="zh-CN"/>
        </w:rPr>
        <w:t>临朐县真诚金属加工厂</w:t>
      </w:r>
    </w:p>
    <w:p w:rsidR="00D4594E" w:rsidRDefault="00DB2992" w:rsidP="002F03C9">
      <w:pPr>
        <w:autoSpaceDE/>
        <w:autoSpaceDN/>
        <w:spacing w:beforeLines="50" w:afterLines="50" w:line="360" w:lineRule="auto"/>
        <w:jc w:val="center"/>
        <w:rPr>
          <w:rFonts w:ascii="仿宋" w:eastAsia="仿宋"/>
          <w:sz w:val="28"/>
          <w:lang w:eastAsia="zh-CN"/>
        </w:rPr>
      </w:pPr>
      <w:proofErr w:type="spellStart"/>
      <w:r>
        <w:rPr>
          <w:rFonts w:ascii="仿宋" w:eastAsia="仿宋" w:hint="eastAsia"/>
          <w:sz w:val="28"/>
        </w:rPr>
        <w:t>编制单位</w:t>
      </w:r>
      <w:proofErr w:type="spellEnd"/>
      <w:r>
        <w:rPr>
          <w:rFonts w:ascii="仿宋" w:eastAsia="仿宋" w:hint="eastAsia"/>
          <w:sz w:val="28"/>
        </w:rPr>
        <w:t>：</w:t>
      </w:r>
      <w:r w:rsidR="00BF2A3A">
        <w:rPr>
          <w:rFonts w:ascii="仿宋" w:eastAsia="仿宋" w:hint="eastAsia"/>
          <w:sz w:val="28"/>
          <w:lang w:eastAsia="zh-CN"/>
        </w:rPr>
        <w:t>临朐县真诚金属加工厂</w:t>
      </w:r>
    </w:p>
    <w:p w:rsidR="00D4594E" w:rsidRDefault="00D4594E" w:rsidP="00BF2A3A">
      <w:pPr>
        <w:pStyle w:val="20"/>
        <w:ind w:left="440" w:firstLine="560"/>
      </w:pPr>
    </w:p>
    <w:p w:rsidR="00D4594E" w:rsidRDefault="00D4594E">
      <w:pPr>
        <w:pStyle w:val="20"/>
        <w:ind w:leftChars="0" w:left="0" w:firstLineChars="0" w:firstLine="0"/>
      </w:pPr>
    </w:p>
    <w:p w:rsidR="00D4594E" w:rsidRDefault="00DB2992">
      <w:pPr>
        <w:ind w:left="2568" w:right="2309"/>
        <w:jc w:val="center"/>
        <w:rPr>
          <w:rFonts w:ascii="仿宋" w:eastAsia="仿宋" w:hAnsi="仿宋"/>
          <w:bCs/>
          <w:sz w:val="28"/>
        </w:rPr>
        <w:sectPr w:rsidR="00D4594E">
          <w:pgSz w:w="11906" w:h="16838"/>
          <w:pgMar w:top="1440" w:right="986" w:bottom="1440" w:left="1560" w:header="851" w:footer="992" w:gutter="0"/>
          <w:pgNumType w:start="1"/>
          <w:cols w:space="720"/>
          <w:docGrid w:type="lines" w:linePitch="312"/>
        </w:sectPr>
      </w:pPr>
      <w:r>
        <w:rPr>
          <w:rFonts w:ascii="仿宋" w:eastAsia="仿宋" w:hAnsi="仿宋" w:hint="eastAsia"/>
          <w:bCs/>
          <w:sz w:val="30"/>
          <w:lang w:eastAsia="zh-CN"/>
        </w:rPr>
        <w:t>2018</w:t>
      </w:r>
      <w:r>
        <w:rPr>
          <w:rFonts w:ascii="仿宋" w:eastAsia="仿宋" w:hAnsi="仿宋" w:hint="eastAsia"/>
          <w:bCs/>
          <w:sz w:val="28"/>
        </w:rPr>
        <w:t>年</w:t>
      </w:r>
      <w:r w:rsidR="00766DF8">
        <w:rPr>
          <w:rFonts w:ascii="仿宋" w:eastAsia="仿宋" w:hAnsi="仿宋" w:hint="eastAsia"/>
          <w:bCs/>
          <w:sz w:val="30"/>
          <w:lang w:eastAsia="zh-CN"/>
        </w:rPr>
        <w:t>5</w:t>
      </w:r>
      <w:r>
        <w:rPr>
          <w:rFonts w:ascii="仿宋" w:eastAsia="仿宋" w:hAnsi="仿宋" w:hint="eastAsia"/>
          <w:bCs/>
          <w:sz w:val="28"/>
        </w:rPr>
        <w:t>月</w:t>
      </w:r>
    </w:p>
    <w:p w:rsidR="00D4594E" w:rsidRDefault="00DB2992">
      <w:pPr>
        <w:tabs>
          <w:tab w:val="left" w:pos="672"/>
          <w:tab w:val="left" w:pos="1234"/>
          <w:tab w:val="left" w:pos="1795"/>
        </w:tabs>
        <w:ind w:left="111"/>
        <w:rPr>
          <w:rFonts w:ascii="仿宋" w:eastAsia="仿宋"/>
          <w:b/>
          <w:sz w:val="28"/>
          <w:lang w:eastAsia="zh-CN"/>
        </w:rPr>
      </w:pPr>
      <w:r>
        <w:rPr>
          <w:rFonts w:ascii="仿宋" w:eastAsia="仿宋" w:hint="eastAsia"/>
          <w:b/>
          <w:sz w:val="28"/>
          <w:lang w:eastAsia="zh-CN"/>
        </w:rPr>
        <w:lastRenderedPageBreak/>
        <w:t>建设单位：</w:t>
      </w:r>
      <w:r w:rsidR="00BF2A3A">
        <w:rPr>
          <w:rFonts w:ascii="仿宋" w:eastAsia="仿宋" w:hint="eastAsia"/>
          <w:b/>
          <w:sz w:val="28"/>
          <w:lang w:eastAsia="zh-CN"/>
        </w:rPr>
        <w:t>临朐县真诚金属加工厂</w:t>
      </w:r>
    </w:p>
    <w:p w:rsidR="00D4594E" w:rsidRDefault="00D4594E" w:rsidP="00BF2A3A">
      <w:pPr>
        <w:pStyle w:val="20"/>
        <w:ind w:left="440" w:firstLine="560"/>
        <w:rPr>
          <w:lang w:eastAsia="zh-CN"/>
        </w:rPr>
      </w:pPr>
    </w:p>
    <w:p w:rsidR="00D4594E" w:rsidRDefault="00DB2992">
      <w:pPr>
        <w:tabs>
          <w:tab w:val="left" w:pos="672"/>
          <w:tab w:val="left" w:pos="1234"/>
          <w:tab w:val="left" w:pos="1795"/>
        </w:tabs>
        <w:ind w:left="111"/>
        <w:rPr>
          <w:rFonts w:ascii="仿宋" w:eastAsia="仿宋"/>
          <w:b/>
          <w:sz w:val="28"/>
          <w:lang w:eastAsia="zh-CN"/>
        </w:rPr>
      </w:pPr>
      <w:r>
        <w:rPr>
          <w:rFonts w:ascii="仿宋" w:eastAsia="仿宋" w:hint="eastAsia"/>
          <w:b/>
          <w:sz w:val="28"/>
          <w:lang w:eastAsia="zh-CN"/>
        </w:rPr>
        <w:t>法人代表：</w:t>
      </w:r>
      <w:r w:rsidR="00BF2A3A">
        <w:rPr>
          <w:rFonts w:ascii="仿宋" w:eastAsia="仿宋" w:hint="eastAsia"/>
          <w:b/>
          <w:sz w:val="28"/>
          <w:lang w:eastAsia="zh-CN"/>
        </w:rPr>
        <w:t>马东苓</w:t>
      </w:r>
    </w:p>
    <w:p w:rsidR="00D4594E" w:rsidRDefault="00D4594E" w:rsidP="00BF2A3A">
      <w:pPr>
        <w:pStyle w:val="20"/>
        <w:ind w:left="440" w:firstLine="560"/>
        <w:rPr>
          <w:lang w:eastAsia="zh-CN"/>
        </w:rPr>
      </w:pPr>
    </w:p>
    <w:p w:rsidR="00D4594E" w:rsidRDefault="00DB2992">
      <w:pPr>
        <w:pStyle w:val="20"/>
        <w:ind w:leftChars="0" w:left="0" w:firstLineChars="0" w:firstLine="0"/>
        <w:rPr>
          <w:rFonts w:ascii="仿宋" w:eastAsia="仿宋"/>
          <w:b/>
          <w:lang w:eastAsia="zh-CN"/>
        </w:rPr>
      </w:pPr>
      <w:r>
        <w:rPr>
          <w:rFonts w:ascii="仿宋" w:eastAsia="仿宋" w:hint="eastAsia"/>
          <w:b/>
          <w:lang w:eastAsia="zh-CN"/>
        </w:rPr>
        <w:t>编制单位：</w:t>
      </w:r>
      <w:r w:rsidR="00BF2A3A">
        <w:rPr>
          <w:rFonts w:ascii="仿宋" w:eastAsia="仿宋" w:hint="eastAsia"/>
          <w:b/>
          <w:lang w:eastAsia="zh-CN"/>
        </w:rPr>
        <w:t>临朐县真诚金属加工厂</w:t>
      </w:r>
    </w:p>
    <w:p w:rsidR="00D4594E" w:rsidRDefault="00D4594E">
      <w:pPr>
        <w:rPr>
          <w:lang w:eastAsia="zh-CN"/>
        </w:rPr>
      </w:pPr>
    </w:p>
    <w:p w:rsidR="00D4594E" w:rsidRDefault="00DB2992">
      <w:pPr>
        <w:rPr>
          <w:rFonts w:ascii="仿宋" w:eastAsia="仿宋"/>
          <w:b/>
          <w:sz w:val="28"/>
          <w:lang w:eastAsia="zh-CN"/>
        </w:rPr>
      </w:pPr>
      <w:r>
        <w:rPr>
          <w:rFonts w:ascii="仿宋" w:eastAsia="仿宋" w:hint="eastAsia"/>
          <w:b/>
          <w:sz w:val="28"/>
          <w:lang w:eastAsia="zh-CN"/>
        </w:rPr>
        <w:t>法人代表：</w:t>
      </w:r>
      <w:r w:rsidR="00BF2A3A">
        <w:rPr>
          <w:rFonts w:ascii="仿宋" w:eastAsia="仿宋" w:hint="eastAsia"/>
          <w:b/>
          <w:sz w:val="28"/>
          <w:lang w:eastAsia="zh-CN"/>
        </w:rPr>
        <w:t>马东苓</w:t>
      </w:r>
    </w:p>
    <w:p w:rsidR="00D4594E" w:rsidRDefault="00D4594E" w:rsidP="00BF2A3A">
      <w:pPr>
        <w:pStyle w:val="20"/>
        <w:ind w:left="440" w:firstLine="560"/>
        <w:rPr>
          <w:lang w:eastAsia="zh-CN"/>
        </w:rPr>
      </w:pPr>
    </w:p>
    <w:p w:rsidR="00D4594E" w:rsidRDefault="00DB2992">
      <w:pPr>
        <w:pStyle w:val="20"/>
        <w:ind w:leftChars="0" w:left="0" w:firstLineChars="0" w:firstLine="0"/>
        <w:rPr>
          <w:rFonts w:ascii="仿宋" w:eastAsia="仿宋"/>
          <w:b/>
          <w:lang w:eastAsia="zh-CN"/>
        </w:rPr>
      </w:pPr>
      <w:r>
        <w:rPr>
          <w:rFonts w:ascii="仿宋" w:eastAsia="仿宋" w:hint="eastAsia"/>
          <w:b/>
          <w:lang w:eastAsia="zh-CN"/>
        </w:rPr>
        <w:t>项目负责人：</w:t>
      </w:r>
      <w:r w:rsidR="00EA5DFD">
        <w:rPr>
          <w:rFonts w:ascii="仿宋" w:eastAsia="仿宋" w:hint="eastAsia"/>
          <w:b/>
          <w:lang w:eastAsia="zh-CN"/>
        </w:rPr>
        <w:t>许兆伟</w:t>
      </w:r>
    </w:p>
    <w:p w:rsidR="00D4594E" w:rsidRDefault="00D4594E">
      <w:pPr>
        <w:rPr>
          <w:lang w:eastAsia="zh-CN"/>
        </w:rPr>
      </w:pPr>
    </w:p>
    <w:p w:rsidR="00D4594E" w:rsidRDefault="00DB2992" w:rsidP="00B0456C">
      <w:pPr>
        <w:pStyle w:val="20"/>
        <w:spacing w:after="4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建设单位：</w:t>
      </w:r>
      <w:r w:rsidR="00BF2A3A">
        <w:rPr>
          <w:rFonts w:ascii="仿宋_GB2312" w:hAnsi="仿宋_GB2312" w:cs="仿宋_GB2312" w:hint="eastAsia"/>
          <w:szCs w:val="28"/>
          <w:lang w:eastAsia="zh-CN"/>
        </w:rPr>
        <w:t>临朐县真诚金属加工厂</w:t>
      </w:r>
      <w:r>
        <w:rPr>
          <w:rFonts w:ascii="仿宋_GB2312" w:hAnsi="仿宋_GB2312" w:cs="仿宋_GB2312" w:hint="eastAsia"/>
          <w:szCs w:val="28"/>
          <w:lang w:eastAsia="zh-CN"/>
        </w:rPr>
        <w:t xml:space="preserve">   编制单位：</w:t>
      </w:r>
      <w:r w:rsidR="00BF2A3A">
        <w:rPr>
          <w:rFonts w:ascii="仿宋_GB2312" w:hAnsi="仿宋_GB2312" w:cs="仿宋_GB2312" w:hint="eastAsia"/>
          <w:szCs w:val="28"/>
          <w:lang w:eastAsia="zh-CN"/>
        </w:rPr>
        <w:t>临朐县真诚金属加工厂</w:t>
      </w:r>
    </w:p>
    <w:p w:rsidR="00D4594E" w:rsidRPr="00B0456C" w:rsidRDefault="00D4594E" w:rsidP="00B0456C">
      <w:pPr>
        <w:pStyle w:val="20"/>
        <w:spacing w:after="40"/>
        <w:ind w:leftChars="0" w:left="0" w:firstLineChars="0" w:firstLine="0"/>
        <w:rPr>
          <w:rFonts w:ascii="仿宋_GB2312" w:hAnsi="仿宋_GB2312" w:cs="仿宋_GB2312"/>
          <w:szCs w:val="28"/>
          <w:lang w:eastAsia="zh-CN"/>
        </w:rPr>
      </w:pPr>
    </w:p>
    <w:p w:rsidR="00D4594E" w:rsidRDefault="00DB2992" w:rsidP="00B0456C">
      <w:pPr>
        <w:pStyle w:val="20"/>
        <w:spacing w:after="4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电    话：</w:t>
      </w:r>
      <w:r w:rsidR="00B0456C" w:rsidRPr="00B0456C">
        <w:rPr>
          <w:rFonts w:ascii="仿宋_GB2312" w:hAnsi="仿宋_GB2312" w:cs="仿宋_GB2312" w:hint="eastAsia"/>
          <w:szCs w:val="28"/>
          <w:lang w:eastAsia="zh-CN"/>
        </w:rPr>
        <w:t>15065696819</w:t>
      </w:r>
      <w:r>
        <w:rPr>
          <w:rFonts w:ascii="仿宋_GB2312" w:hAnsi="仿宋_GB2312" w:cs="仿宋_GB2312" w:hint="eastAsia"/>
          <w:szCs w:val="28"/>
          <w:lang w:eastAsia="zh-CN"/>
        </w:rPr>
        <w:t xml:space="preserve">    </w:t>
      </w:r>
      <w:r w:rsidR="00B0456C">
        <w:rPr>
          <w:rFonts w:ascii="仿宋_GB2312" w:hAnsi="仿宋_GB2312" w:cs="仿宋_GB2312" w:hint="eastAsia"/>
          <w:szCs w:val="28"/>
          <w:lang w:eastAsia="zh-CN"/>
        </w:rPr>
        <w:t xml:space="preserve">  </w:t>
      </w:r>
      <w:r>
        <w:rPr>
          <w:rFonts w:ascii="仿宋_GB2312" w:hAnsi="仿宋_GB2312" w:cs="仿宋_GB2312" w:hint="eastAsia"/>
          <w:szCs w:val="28"/>
          <w:lang w:eastAsia="zh-CN"/>
        </w:rPr>
        <w:t xml:space="preserve">       电    话：</w:t>
      </w:r>
      <w:r w:rsidR="00B0456C" w:rsidRPr="00B0456C">
        <w:rPr>
          <w:rFonts w:ascii="仿宋_GB2312" w:hAnsi="仿宋_GB2312" w:cs="仿宋_GB2312" w:hint="eastAsia"/>
          <w:szCs w:val="28"/>
          <w:lang w:eastAsia="zh-CN"/>
        </w:rPr>
        <w:t>15065696819</w:t>
      </w:r>
    </w:p>
    <w:p w:rsidR="00D4594E" w:rsidRPr="00B0456C" w:rsidRDefault="00D4594E" w:rsidP="00B0456C">
      <w:pPr>
        <w:pStyle w:val="20"/>
        <w:spacing w:after="40"/>
        <w:ind w:leftChars="0" w:left="0" w:firstLineChars="0" w:firstLine="0"/>
        <w:rPr>
          <w:rFonts w:ascii="仿宋_GB2312" w:hAnsi="仿宋_GB2312" w:cs="仿宋_GB2312"/>
          <w:szCs w:val="28"/>
          <w:lang w:eastAsia="zh-CN"/>
        </w:rPr>
      </w:pPr>
    </w:p>
    <w:p w:rsidR="00D4594E" w:rsidRDefault="00DB2992" w:rsidP="00B0456C">
      <w:pPr>
        <w:pStyle w:val="20"/>
        <w:spacing w:after="4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传    真：--                       传    真：--</w:t>
      </w:r>
    </w:p>
    <w:p w:rsidR="00D4594E" w:rsidRPr="00B0456C" w:rsidRDefault="00D4594E" w:rsidP="00B0456C">
      <w:pPr>
        <w:pStyle w:val="20"/>
        <w:spacing w:after="40"/>
        <w:ind w:leftChars="0" w:left="0" w:firstLineChars="0" w:firstLine="0"/>
        <w:rPr>
          <w:rFonts w:ascii="仿宋_GB2312" w:hAnsi="仿宋_GB2312" w:cs="仿宋_GB2312"/>
          <w:szCs w:val="28"/>
          <w:lang w:eastAsia="zh-CN"/>
        </w:rPr>
      </w:pPr>
    </w:p>
    <w:p w:rsidR="00D4594E" w:rsidRDefault="00DB2992" w:rsidP="00B0456C">
      <w:pPr>
        <w:pStyle w:val="20"/>
        <w:spacing w:after="4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邮    编：</w:t>
      </w:r>
      <w:r w:rsidR="00B0456C" w:rsidRPr="00B0456C">
        <w:rPr>
          <w:rFonts w:ascii="仿宋_GB2312" w:hAnsi="仿宋_GB2312" w:cs="仿宋_GB2312" w:hint="eastAsia"/>
          <w:szCs w:val="28"/>
          <w:lang w:eastAsia="zh-CN"/>
        </w:rPr>
        <w:t>262622</w:t>
      </w:r>
      <w:r>
        <w:rPr>
          <w:rFonts w:ascii="仿宋_GB2312" w:hAnsi="仿宋_GB2312" w:cs="仿宋_GB2312" w:hint="eastAsia"/>
          <w:szCs w:val="28"/>
          <w:lang w:eastAsia="zh-CN"/>
        </w:rPr>
        <w:t xml:space="preserve">                   邮    编：</w:t>
      </w:r>
      <w:r w:rsidR="00B0456C" w:rsidRPr="00B0456C">
        <w:rPr>
          <w:rFonts w:ascii="仿宋_GB2312" w:hAnsi="仿宋_GB2312" w:cs="仿宋_GB2312" w:hint="eastAsia"/>
          <w:szCs w:val="28"/>
          <w:lang w:eastAsia="zh-CN"/>
        </w:rPr>
        <w:t>262622</w:t>
      </w:r>
    </w:p>
    <w:p w:rsidR="00D4594E" w:rsidRDefault="00D4594E">
      <w:pPr>
        <w:pStyle w:val="20"/>
        <w:ind w:leftChars="0" w:left="0" w:firstLineChars="0" w:firstLine="0"/>
        <w:rPr>
          <w:lang w:eastAsia="zh-CN"/>
        </w:rPr>
      </w:pPr>
    </w:p>
    <w:p w:rsidR="004018F9" w:rsidRDefault="00DB2992" w:rsidP="004018F9">
      <w:pPr>
        <w:pStyle w:val="20"/>
        <w:ind w:leftChars="0" w:left="0" w:firstLineChars="0" w:firstLine="0"/>
        <w:rPr>
          <w:rFonts w:ascii="仿宋_GB2312" w:hAnsi="仿宋_GB2312" w:cs="仿宋_GB2312"/>
          <w:szCs w:val="28"/>
          <w:lang w:eastAsia="zh-CN"/>
        </w:rPr>
      </w:pPr>
      <w:r>
        <w:rPr>
          <w:rFonts w:ascii="仿宋_GB2312" w:hAnsi="仿宋_GB2312" w:cs="仿宋_GB2312" w:hint="eastAsia"/>
          <w:szCs w:val="28"/>
          <w:lang w:eastAsia="zh-CN"/>
        </w:rPr>
        <w:t>地址：</w:t>
      </w:r>
      <w:r w:rsidR="00BF2A3A">
        <w:rPr>
          <w:rFonts w:ascii="仿宋_GB2312" w:hAnsi="仿宋_GB2312" w:cs="仿宋_GB2312" w:hint="eastAsia"/>
          <w:szCs w:val="28"/>
          <w:lang w:eastAsia="zh-CN"/>
        </w:rPr>
        <w:t>临朐县城关街道仲临路       地址：临朐县城关街道仲临路</w:t>
      </w:r>
    </w:p>
    <w:p w:rsidR="00D4594E" w:rsidRPr="004018F9" w:rsidRDefault="00BF2A3A" w:rsidP="004018F9">
      <w:pPr>
        <w:pStyle w:val="20"/>
        <w:ind w:leftChars="0" w:left="0" w:firstLineChars="0" w:firstLine="0"/>
        <w:rPr>
          <w:rFonts w:ascii="仿宋_GB2312" w:hAnsi="仿宋_GB2312" w:cs="仿宋_GB2312"/>
          <w:szCs w:val="28"/>
          <w:lang w:eastAsia="zh-CN"/>
        </w:rPr>
        <w:sectPr w:rsidR="00D4594E" w:rsidRPr="004018F9">
          <w:pgSz w:w="11906" w:h="16838"/>
          <w:pgMar w:top="1440" w:right="986" w:bottom="1440" w:left="1560" w:header="851" w:footer="992" w:gutter="0"/>
          <w:pgNumType w:start="1"/>
          <w:cols w:space="720"/>
          <w:docGrid w:type="lines" w:linePitch="312"/>
        </w:sectPr>
      </w:pPr>
      <w:r>
        <w:rPr>
          <w:rFonts w:ascii="仿宋_GB2312" w:hAnsi="仿宋_GB2312" w:cs="仿宋_GB2312" w:hint="eastAsia"/>
          <w:szCs w:val="28"/>
          <w:lang w:eastAsia="zh-CN"/>
        </w:rPr>
        <w:t>与纸凤路交叉路口东1公里路南      与纸凤路交叉路口东1公里路南</w:t>
      </w:r>
    </w:p>
    <w:p w:rsidR="00D4594E" w:rsidRDefault="00DB2992">
      <w:pPr>
        <w:pStyle w:val="1"/>
      </w:pPr>
      <w:proofErr w:type="spellStart"/>
      <w:r>
        <w:lastRenderedPageBreak/>
        <w:t>验收项目概况</w:t>
      </w:r>
      <w:proofErr w:type="spellEnd"/>
    </w:p>
    <w:p w:rsidR="00D4594E" w:rsidRDefault="00DB2992">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项目名称</w:t>
      </w:r>
      <w:proofErr w:type="spellEnd"/>
      <w:r>
        <w:rPr>
          <w:rFonts w:ascii="Times New Roman" w:hAnsi="Times New Roman" w:cs="Times New Roman" w:hint="eastAsia"/>
          <w:sz w:val="24"/>
          <w:szCs w:val="24"/>
          <w:lang w:eastAsia="zh-CN"/>
        </w:rPr>
        <w:t>：</w:t>
      </w:r>
      <w:r w:rsidR="00BF2A3A">
        <w:rPr>
          <w:rFonts w:hint="eastAsia"/>
          <w:bCs/>
          <w:sz w:val="24"/>
          <w:lang w:eastAsia="zh-CN"/>
        </w:rPr>
        <w:t>年加工1万个配电箱体项目</w:t>
      </w:r>
    </w:p>
    <w:p w:rsidR="00D4594E" w:rsidRDefault="00DB2992">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性质</w:t>
      </w:r>
      <w:proofErr w:type="spellEnd"/>
      <w:r>
        <w:rPr>
          <w:rFonts w:ascii="Times New Roman" w:hAnsi="Times New Roman" w:cs="Times New Roman" w:hint="eastAsia"/>
          <w:sz w:val="24"/>
          <w:szCs w:val="24"/>
          <w:lang w:eastAsia="zh-CN"/>
        </w:rPr>
        <w:t>：新建</w:t>
      </w:r>
    </w:p>
    <w:p w:rsidR="00D4594E" w:rsidRDefault="00DB2992">
      <w:pPr>
        <w:spacing w:line="360" w:lineRule="auto"/>
        <w:ind w:firstLineChars="183" w:firstLine="439"/>
        <w:rPr>
          <w:bCs/>
          <w:sz w:val="24"/>
          <w:lang w:eastAsia="zh-CN"/>
        </w:rPr>
      </w:pPr>
      <w:proofErr w:type="spellStart"/>
      <w:r>
        <w:rPr>
          <w:rFonts w:ascii="Times New Roman" w:hAnsi="Times New Roman" w:cs="Times New Roman"/>
          <w:sz w:val="24"/>
          <w:szCs w:val="24"/>
        </w:rPr>
        <w:t>建设单位</w:t>
      </w:r>
      <w:proofErr w:type="spellEnd"/>
      <w:r>
        <w:rPr>
          <w:rFonts w:ascii="Times New Roman" w:hAnsi="Times New Roman" w:cs="Times New Roman" w:hint="eastAsia"/>
          <w:sz w:val="24"/>
          <w:szCs w:val="24"/>
          <w:lang w:eastAsia="zh-CN"/>
        </w:rPr>
        <w:t>：</w:t>
      </w:r>
      <w:r w:rsidR="00BF2A3A">
        <w:rPr>
          <w:rFonts w:hint="eastAsia"/>
          <w:bCs/>
          <w:sz w:val="24"/>
          <w:lang w:eastAsia="zh-CN"/>
        </w:rPr>
        <w:t>临朐县真诚金属加工厂</w:t>
      </w:r>
    </w:p>
    <w:p w:rsidR="00D4594E" w:rsidRDefault="00DB2992">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建设地点</w:t>
      </w:r>
      <w:proofErr w:type="spellEnd"/>
      <w:r>
        <w:rPr>
          <w:rFonts w:ascii="Times New Roman" w:hAnsi="Times New Roman" w:cs="Times New Roman" w:hint="eastAsia"/>
          <w:sz w:val="24"/>
          <w:szCs w:val="24"/>
          <w:lang w:eastAsia="zh-CN"/>
        </w:rPr>
        <w:t>：</w:t>
      </w:r>
      <w:r w:rsidR="00BF2A3A">
        <w:rPr>
          <w:rFonts w:hint="eastAsia"/>
          <w:bCs/>
          <w:sz w:val="24"/>
          <w:lang w:eastAsia="zh-CN"/>
        </w:rPr>
        <w:t>山东省潍坊市临朐县城关街道仲临路与纸凤路交叉路口东1公里路南</w:t>
      </w:r>
    </w:p>
    <w:p w:rsidR="00D4594E" w:rsidRDefault="00DB2992">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环评报告表编制单位与完成时间</w:t>
      </w:r>
      <w:proofErr w:type="spellEnd"/>
      <w:r>
        <w:rPr>
          <w:rFonts w:ascii="Times New Roman" w:hAnsi="Times New Roman" w:cs="Times New Roman" w:hint="eastAsia"/>
          <w:sz w:val="24"/>
          <w:szCs w:val="24"/>
          <w:lang w:eastAsia="zh-CN"/>
        </w:rPr>
        <w:t>：</w:t>
      </w:r>
      <w:r>
        <w:rPr>
          <w:rFonts w:hint="eastAsia"/>
          <w:sz w:val="24"/>
          <w:lang w:eastAsia="zh-CN"/>
        </w:rPr>
        <w:t>青岛洁瑞环保技术服务有限公司</w:t>
      </w:r>
      <w:r>
        <w:rPr>
          <w:rFonts w:hint="eastAsia"/>
          <w:sz w:val="24"/>
        </w:rPr>
        <w:t>于201</w:t>
      </w:r>
      <w:r w:rsidR="002F35D8">
        <w:rPr>
          <w:rFonts w:hint="eastAsia"/>
          <w:sz w:val="24"/>
          <w:lang w:eastAsia="zh-CN"/>
        </w:rPr>
        <w:t>8</w:t>
      </w:r>
      <w:r>
        <w:rPr>
          <w:rFonts w:hint="eastAsia"/>
          <w:sz w:val="24"/>
        </w:rPr>
        <w:t>年</w:t>
      </w:r>
      <w:r w:rsidR="002F35D8">
        <w:rPr>
          <w:rFonts w:hint="eastAsia"/>
          <w:sz w:val="24"/>
          <w:lang w:eastAsia="zh-CN"/>
        </w:rPr>
        <w:t>2</w:t>
      </w:r>
      <w:r>
        <w:rPr>
          <w:rFonts w:hint="eastAsia"/>
          <w:sz w:val="24"/>
        </w:rPr>
        <w:t>月编制完成</w:t>
      </w:r>
      <w:r>
        <w:rPr>
          <w:rFonts w:hint="eastAsia"/>
          <w:sz w:val="24"/>
          <w:lang w:eastAsia="zh-CN"/>
        </w:rPr>
        <w:t>。</w:t>
      </w:r>
    </w:p>
    <w:p w:rsidR="00D4594E" w:rsidRDefault="00DB2992">
      <w:pPr>
        <w:spacing w:line="360" w:lineRule="auto"/>
        <w:ind w:firstLineChars="183" w:firstLine="439"/>
        <w:rPr>
          <w:rFonts w:ascii="Times New Roman" w:hAnsi="Times New Roman" w:cs="Times New Roman"/>
          <w:sz w:val="24"/>
          <w:szCs w:val="24"/>
          <w:lang w:eastAsia="zh-CN"/>
        </w:rPr>
      </w:pPr>
      <w:proofErr w:type="spellStart"/>
      <w:r>
        <w:rPr>
          <w:rFonts w:ascii="Times New Roman" w:hAnsi="Times New Roman" w:cs="Times New Roman"/>
          <w:sz w:val="24"/>
          <w:szCs w:val="24"/>
        </w:rPr>
        <w:t>环评审批部门</w:t>
      </w:r>
      <w:proofErr w:type="spellEnd"/>
      <w:r>
        <w:rPr>
          <w:rFonts w:ascii="Times New Roman" w:hAnsi="Times New Roman" w:cs="Times New Roman" w:hint="eastAsia"/>
          <w:sz w:val="24"/>
          <w:szCs w:val="24"/>
          <w:lang w:eastAsia="zh-CN"/>
        </w:rPr>
        <w:t>：</w:t>
      </w:r>
      <w:r>
        <w:rPr>
          <w:rFonts w:hint="eastAsia"/>
          <w:sz w:val="24"/>
        </w:rPr>
        <w:t>201</w:t>
      </w:r>
      <w:r w:rsidR="002F35D8">
        <w:rPr>
          <w:rFonts w:hint="eastAsia"/>
          <w:sz w:val="24"/>
          <w:lang w:eastAsia="zh-CN"/>
        </w:rPr>
        <w:t>8</w:t>
      </w:r>
      <w:r>
        <w:rPr>
          <w:rFonts w:hint="eastAsia"/>
          <w:sz w:val="24"/>
        </w:rPr>
        <w:t>年</w:t>
      </w:r>
      <w:r w:rsidR="002F35D8">
        <w:rPr>
          <w:rFonts w:hint="eastAsia"/>
          <w:sz w:val="24"/>
          <w:lang w:eastAsia="zh-CN"/>
        </w:rPr>
        <w:t>2</w:t>
      </w:r>
      <w:r>
        <w:rPr>
          <w:rFonts w:hint="eastAsia"/>
          <w:sz w:val="24"/>
        </w:rPr>
        <w:t>月</w:t>
      </w:r>
      <w:r w:rsidR="002F35D8">
        <w:rPr>
          <w:rFonts w:hint="eastAsia"/>
          <w:sz w:val="24"/>
          <w:lang w:eastAsia="zh-CN"/>
        </w:rPr>
        <w:t>9</w:t>
      </w:r>
      <w:r>
        <w:rPr>
          <w:rFonts w:hint="eastAsia"/>
          <w:sz w:val="24"/>
        </w:rPr>
        <w:t>日由</w:t>
      </w:r>
      <w:r w:rsidR="002F35D8">
        <w:rPr>
          <w:rFonts w:hint="eastAsia"/>
          <w:sz w:val="24"/>
        </w:rPr>
        <w:t>临朐县</w:t>
      </w:r>
      <w:r>
        <w:rPr>
          <w:rFonts w:hint="eastAsia"/>
          <w:sz w:val="24"/>
        </w:rPr>
        <w:t>环境保护局审批</w:t>
      </w:r>
      <w:r>
        <w:rPr>
          <w:rFonts w:hint="eastAsia"/>
          <w:sz w:val="24"/>
          <w:lang w:eastAsia="zh-CN"/>
        </w:rPr>
        <w:t>。</w:t>
      </w:r>
    </w:p>
    <w:p w:rsidR="00D4594E" w:rsidRDefault="00DB2992">
      <w:pPr>
        <w:pStyle w:val="1"/>
      </w:pPr>
      <w:proofErr w:type="spellStart"/>
      <w:r>
        <w:t>验收依据</w:t>
      </w:r>
      <w:proofErr w:type="spellEnd"/>
    </w:p>
    <w:p w:rsidR="00D4594E" w:rsidRDefault="00DB2992">
      <w:pPr>
        <w:pStyle w:val="aa"/>
        <w:spacing w:beforeAutospacing="0" w:afterAutospacing="0" w:line="520" w:lineRule="exact"/>
        <w:outlineLvl w:val="2"/>
        <w:rPr>
          <w:rFonts w:ascii="Times New Roman" w:hAnsi="Times New Roman" w:cs="Times New Roman"/>
          <w:b/>
        </w:rPr>
      </w:pPr>
      <w:r>
        <w:rPr>
          <w:rFonts w:ascii="Times New Roman" w:hAnsi="Times New Roman" w:cs="Times New Roman"/>
          <w:b/>
        </w:rPr>
        <w:t xml:space="preserve">2.1 </w:t>
      </w:r>
      <w:proofErr w:type="spellStart"/>
      <w:r>
        <w:rPr>
          <w:rFonts w:ascii="Times New Roman" w:hAnsi="Times New Roman" w:cs="Times New Roman"/>
          <w:b/>
        </w:rPr>
        <w:t>法律</w:t>
      </w:r>
      <w:proofErr w:type="spellEnd"/>
    </w:p>
    <w:p w:rsidR="00D4594E" w:rsidRDefault="00DB2992">
      <w:pPr>
        <w:spacing w:line="520" w:lineRule="exact"/>
        <w:ind w:firstLineChars="200" w:firstLine="480"/>
        <w:rPr>
          <w:sz w:val="24"/>
        </w:rPr>
      </w:pPr>
      <w:r>
        <w:rPr>
          <w:sz w:val="24"/>
        </w:rPr>
        <w:t>（1）《中华人民共和国环境保护法》（2015.1.1）；</w:t>
      </w:r>
    </w:p>
    <w:p w:rsidR="00D4594E" w:rsidRDefault="00DB2992">
      <w:pPr>
        <w:spacing w:line="520" w:lineRule="exact"/>
        <w:ind w:firstLineChars="200" w:firstLine="480"/>
        <w:rPr>
          <w:sz w:val="24"/>
        </w:rPr>
      </w:pPr>
      <w:r>
        <w:rPr>
          <w:sz w:val="24"/>
        </w:rPr>
        <w:t>（2）《中华人民共和国水污染防治法》（2008.2）；</w:t>
      </w:r>
    </w:p>
    <w:p w:rsidR="00D4594E" w:rsidRDefault="00DB2992">
      <w:pPr>
        <w:spacing w:line="520" w:lineRule="exact"/>
        <w:ind w:firstLineChars="200" w:firstLine="480"/>
        <w:rPr>
          <w:sz w:val="24"/>
        </w:rPr>
      </w:pPr>
      <w:r>
        <w:rPr>
          <w:sz w:val="24"/>
        </w:rPr>
        <w:t>（3）《中华人民共和国环境噪声污染防治法》（1997.3）；</w:t>
      </w:r>
    </w:p>
    <w:p w:rsidR="00D4594E" w:rsidRDefault="00DB2992">
      <w:pPr>
        <w:spacing w:line="520" w:lineRule="exact"/>
        <w:ind w:firstLineChars="200" w:firstLine="480"/>
        <w:rPr>
          <w:sz w:val="24"/>
        </w:rPr>
      </w:pPr>
      <w:r>
        <w:rPr>
          <w:sz w:val="24"/>
        </w:rPr>
        <w:t>（4）《中华人民共和国大气污染防治法》（2016.1.1）；</w:t>
      </w:r>
    </w:p>
    <w:p w:rsidR="00D4594E" w:rsidRDefault="00DB2992">
      <w:pPr>
        <w:spacing w:line="520" w:lineRule="exact"/>
        <w:ind w:firstLineChars="200" w:firstLine="480"/>
        <w:rPr>
          <w:sz w:val="24"/>
        </w:rPr>
      </w:pPr>
      <w:r>
        <w:rPr>
          <w:sz w:val="24"/>
        </w:rPr>
        <w:t>（5）《中华人民共和国固体废物污染防治法》（2005.4）；</w:t>
      </w:r>
    </w:p>
    <w:p w:rsidR="00D4594E" w:rsidRDefault="00DB2992">
      <w:pPr>
        <w:spacing w:line="520" w:lineRule="exact"/>
        <w:ind w:firstLineChars="200" w:firstLine="480"/>
        <w:rPr>
          <w:sz w:val="24"/>
        </w:rPr>
      </w:pPr>
      <w:r>
        <w:rPr>
          <w:sz w:val="24"/>
        </w:rPr>
        <w:t>（6）《中华人民共和国清洁生产促进法》（2013.1）。</w:t>
      </w:r>
    </w:p>
    <w:p w:rsidR="00D4594E" w:rsidRDefault="00DB2992">
      <w:pPr>
        <w:spacing w:line="520" w:lineRule="exact"/>
        <w:rPr>
          <w:b/>
          <w:bCs/>
          <w:sz w:val="24"/>
        </w:rPr>
      </w:pPr>
      <w:r>
        <w:rPr>
          <w:b/>
          <w:bCs/>
          <w:sz w:val="24"/>
        </w:rPr>
        <w:t xml:space="preserve">2.2 </w:t>
      </w:r>
      <w:proofErr w:type="spellStart"/>
      <w:r>
        <w:rPr>
          <w:b/>
          <w:bCs/>
          <w:sz w:val="24"/>
        </w:rPr>
        <w:t>法规、规章</w:t>
      </w:r>
      <w:proofErr w:type="spellEnd"/>
    </w:p>
    <w:p w:rsidR="00D4594E" w:rsidRDefault="00DB2992">
      <w:pPr>
        <w:spacing w:line="520" w:lineRule="exact"/>
        <w:ind w:firstLineChars="200" w:firstLine="480"/>
        <w:rPr>
          <w:sz w:val="24"/>
        </w:rPr>
      </w:pPr>
      <w:r>
        <w:rPr>
          <w:sz w:val="24"/>
        </w:rPr>
        <w:t>（1） 国务院第253号令《建设项目环境保护管理条例》（1998.12）；</w:t>
      </w:r>
    </w:p>
    <w:p w:rsidR="00D4594E" w:rsidRDefault="00DB2992">
      <w:pPr>
        <w:spacing w:line="520" w:lineRule="exact"/>
        <w:ind w:firstLineChars="200" w:firstLine="480"/>
        <w:rPr>
          <w:sz w:val="24"/>
        </w:rPr>
      </w:pPr>
      <w:r>
        <w:rPr>
          <w:sz w:val="24"/>
        </w:rPr>
        <w:t>（2） 国家环境保护总局第13号文《建设项目竣工环境保护验收管理办法》（2002.2）</w:t>
      </w:r>
    </w:p>
    <w:p w:rsidR="00D4594E" w:rsidRDefault="00DB2992">
      <w:pPr>
        <w:adjustRightInd w:val="0"/>
        <w:spacing w:line="520" w:lineRule="exact"/>
        <w:ind w:firstLineChars="200" w:firstLine="480"/>
        <w:rPr>
          <w:sz w:val="24"/>
        </w:rPr>
      </w:pPr>
      <w:r>
        <w:rPr>
          <w:sz w:val="24"/>
        </w:rPr>
        <w:t xml:space="preserve">（3） </w:t>
      </w:r>
      <w:proofErr w:type="spellStart"/>
      <w:r>
        <w:rPr>
          <w:sz w:val="24"/>
          <w:lang w:val="zh-CN"/>
        </w:rPr>
        <w:t>山东省人大第</w:t>
      </w:r>
      <w:proofErr w:type="spellEnd"/>
      <w:r>
        <w:rPr>
          <w:sz w:val="24"/>
          <w:lang w:val="zh-CN"/>
        </w:rPr>
        <w:t>99</w:t>
      </w:r>
      <w:proofErr w:type="spellStart"/>
      <w:r>
        <w:rPr>
          <w:sz w:val="24"/>
          <w:lang w:val="zh-CN"/>
        </w:rPr>
        <w:t>号令《山东省环境保护条例</w:t>
      </w:r>
      <w:proofErr w:type="spellEnd"/>
      <w:r>
        <w:rPr>
          <w:sz w:val="24"/>
          <w:lang w:val="zh-CN"/>
        </w:rPr>
        <w:t>》（2001.12）；</w:t>
      </w:r>
    </w:p>
    <w:p w:rsidR="00D4594E" w:rsidRDefault="00DB2992">
      <w:pPr>
        <w:spacing w:line="520" w:lineRule="exact"/>
        <w:ind w:firstLineChars="200" w:firstLine="480"/>
        <w:rPr>
          <w:sz w:val="24"/>
        </w:rPr>
      </w:pPr>
      <w:r>
        <w:rPr>
          <w:sz w:val="24"/>
        </w:rPr>
        <w:t>（4）《</w:t>
      </w:r>
      <w:r>
        <w:rPr>
          <w:sz w:val="24"/>
          <w:lang w:val="zh-CN"/>
        </w:rPr>
        <w:t>&lt;</w:t>
      </w:r>
      <w:proofErr w:type="spellStart"/>
      <w:r>
        <w:rPr>
          <w:sz w:val="24"/>
          <w:lang w:val="zh-CN"/>
        </w:rPr>
        <w:t>山东省建设项目竣工环境保护验收专家库管理办法</w:t>
      </w:r>
      <w:proofErr w:type="spellEnd"/>
      <w:r>
        <w:rPr>
          <w:sz w:val="24"/>
          <w:lang w:val="zh-CN"/>
        </w:rPr>
        <w:t>&gt;</w:t>
      </w:r>
      <w:proofErr w:type="spellStart"/>
      <w:r>
        <w:rPr>
          <w:sz w:val="24"/>
          <w:lang w:val="zh-CN"/>
        </w:rPr>
        <w:t>的通知</w:t>
      </w:r>
      <w:proofErr w:type="spellEnd"/>
      <w:r>
        <w:rPr>
          <w:sz w:val="24"/>
          <w:lang w:val="zh-CN"/>
        </w:rPr>
        <w:t>》，(2011.12)</w:t>
      </w:r>
      <w:r>
        <w:rPr>
          <w:sz w:val="24"/>
        </w:rPr>
        <w:t>；</w:t>
      </w:r>
    </w:p>
    <w:p w:rsidR="00D4594E" w:rsidRDefault="00DB2992">
      <w:pPr>
        <w:adjustRightInd w:val="0"/>
        <w:spacing w:line="520" w:lineRule="exact"/>
        <w:ind w:firstLineChars="200" w:firstLine="480"/>
        <w:rPr>
          <w:sz w:val="24"/>
        </w:rPr>
      </w:pPr>
      <w:r>
        <w:rPr>
          <w:sz w:val="24"/>
        </w:rPr>
        <w:t xml:space="preserve">（5） </w:t>
      </w:r>
      <w:proofErr w:type="spellStart"/>
      <w:r>
        <w:rPr>
          <w:sz w:val="24"/>
          <w:lang w:val="zh-CN"/>
        </w:rPr>
        <w:t>鲁环函</w:t>
      </w:r>
      <w:proofErr w:type="spellEnd"/>
      <w:r>
        <w:rPr>
          <w:sz w:val="24"/>
          <w:lang w:val="zh-CN"/>
        </w:rPr>
        <w:t>[2011]417</w:t>
      </w:r>
      <w:proofErr w:type="spellStart"/>
      <w:r>
        <w:rPr>
          <w:sz w:val="24"/>
          <w:lang w:val="zh-CN"/>
        </w:rPr>
        <w:t>号文《山东省环境保护厅关于加强建设项目竣工环境保护验收管理的通知</w:t>
      </w:r>
      <w:proofErr w:type="spellEnd"/>
      <w:r>
        <w:rPr>
          <w:sz w:val="24"/>
          <w:lang w:val="zh-CN"/>
        </w:rPr>
        <w:t>》(2011.6)；</w:t>
      </w:r>
    </w:p>
    <w:p w:rsidR="00D4594E" w:rsidRDefault="00DB2992">
      <w:pPr>
        <w:spacing w:line="520" w:lineRule="exact"/>
        <w:ind w:firstLineChars="200" w:firstLine="480"/>
        <w:rPr>
          <w:sz w:val="24"/>
          <w:lang w:val="zh-CN"/>
        </w:rPr>
      </w:pPr>
      <w:r>
        <w:rPr>
          <w:sz w:val="24"/>
        </w:rPr>
        <w:t>（6）</w:t>
      </w:r>
      <w:r>
        <w:rPr>
          <w:sz w:val="24"/>
          <w:lang w:val="zh-CN"/>
        </w:rPr>
        <w:t>环境保护部和国家发展和改革委员会令第1</w:t>
      </w:r>
      <w:proofErr w:type="spellStart"/>
      <w:r>
        <w:rPr>
          <w:sz w:val="24"/>
          <w:lang w:val="zh-CN"/>
        </w:rPr>
        <w:t>号《国家危险废物名录</w:t>
      </w:r>
      <w:proofErr w:type="spellEnd"/>
      <w:r>
        <w:rPr>
          <w:sz w:val="24"/>
          <w:lang w:val="zh-CN"/>
        </w:rPr>
        <w:t>》（2008.6）；</w:t>
      </w:r>
    </w:p>
    <w:p w:rsidR="00D4594E" w:rsidRDefault="00DB2992">
      <w:pPr>
        <w:adjustRightInd w:val="0"/>
        <w:spacing w:line="520" w:lineRule="exact"/>
        <w:ind w:firstLineChars="200" w:firstLine="480"/>
        <w:rPr>
          <w:sz w:val="24"/>
          <w:lang w:val="zh-CN"/>
        </w:rPr>
      </w:pPr>
      <w:r>
        <w:rPr>
          <w:sz w:val="24"/>
        </w:rPr>
        <w:t>（7）</w:t>
      </w:r>
      <w:r>
        <w:rPr>
          <w:sz w:val="24"/>
          <w:lang w:val="zh-CN"/>
        </w:rPr>
        <w:t>鲁政办发[2006]60</w:t>
      </w:r>
      <w:proofErr w:type="spellStart"/>
      <w:r>
        <w:rPr>
          <w:sz w:val="24"/>
          <w:lang w:val="zh-CN"/>
        </w:rPr>
        <w:t>号《山东省人民政府办公厅关于加强环境影响评价和建设项目环境保护设施</w:t>
      </w:r>
      <w:proofErr w:type="spellEnd"/>
      <w:r>
        <w:rPr>
          <w:sz w:val="24"/>
          <w:lang w:val="zh-CN"/>
        </w:rPr>
        <w:t>“</w:t>
      </w:r>
      <w:proofErr w:type="spellStart"/>
      <w:r>
        <w:rPr>
          <w:sz w:val="24"/>
          <w:lang w:val="zh-CN"/>
        </w:rPr>
        <w:t>三同时</w:t>
      </w:r>
      <w:proofErr w:type="spellEnd"/>
      <w:r>
        <w:rPr>
          <w:sz w:val="24"/>
          <w:lang w:val="zh-CN"/>
        </w:rPr>
        <w:t>”</w:t>
      </w:r>
      <w:proofErr w:type="spellStart"/>
      <w:r>
        <w:rPr>
          <w:sz w:val="24"/>
          <w:lang w:val="zh-CN"/>
        </w:rPr>
        <w:t>管理工作的通知</w:t>
      </w:r>
      <w:proofErr w:type="spellEnd"/>
      <w:r>
        <w:rPr>
          <w:sz w:val="24"/>
          <w:lang w:val="zh-CN"/>
        </w:rPr>
        <w:t>》(2006.7)；</w:t>
      </w:r>
    </w:p>
    <w:p w:rsidR="00D4594E" w:rsidRDefault="00DB2992">
      <w:pPr>
        <w:adjustRightInd w:val="0"/>
        <w:spacing w:line="520" w:lineRule="exact"/>
        <w:ind w:firstLineChars="200" w:firstLine="480"/>
        <w:rPr>
          <w:sz w:val="24"/>
          <w:lang w:val="zh-CN"/>
        </w:rPr>
      </w:pPr>
      <w:r>
        <w:rPr>
          <w:sz w:val="24"/>
        </w:rPr>
        <w:t>（8）</w:t>
      </w:r>
      <w:r>
        <w:rPr>
          <w:sz w:val="24"/>
          <w:lang w:val="zh-CN"/>
        </w:rPr>
        <w:t>山东省环境保护局鲁环发[2007]131</w:t>
      </w:r>
      <w:proofErr w:type="spellStart"/>
      <w:r>
        <w:rPr>
          <w:sz w:val="24"/>
          <w:lang w:val="zh-CN"/>
        </w:rPr>
        <w:t>号《关于进一步落实好环评和</w:t>
      </w:r>
      <w:proofErr w:type="spellEnd"/>
      <w:r>
        <w:rPr>
          <w:sz w:val="24"/>
          <w:lang w:val="zh-CN"/>
        </w:rPr>
        <w:t>“</w:t>
      </w:r>
      <w:proofErr w:type="spellStart"/>
      <w:r>
        <w:rPr>
          <w:sz w:val="24"/>
          <w:lang w:val="zh-CN"/>
        </w:rPr>
        <w:t>三同时</w:t>
      </w:r>
      <w:proofErr w:type="spellEnd"/>
      <w:r>
        <w:rPr>
          <w:sz w:val="24"/>
          <w:lang w:val="zh-CN"/>
        </w:rPr>
        <w:t>”</w:t>
      </w:r>
      <w:proofErr w:type="spellStart"/>
      <w:r>
        <w:rPr>
          <w:sz w:val="24"/>
          <w:lang w:val="zh-CN"/>
        </w:rPr>
        <w:t>制度的意见</w:t>
      </w:r>
      <w:proofErr w:type="spellEnd"/>
      <w:r>
        <w:rPr>
          <w:sz w:val="24"/>
          <w:lang w:val="zh-CN"/>
        </w:rPr>
        <w:t>》（2007.9）；</w:t>
      </w:r>
    </w:p>
    <w:p w:rsidR="00D4594E" w:rsidRDefault="00DB2992">
      <w:pPr>
        <w:adjustRightInd w:val="0"/>
        <w:spacing w:line="520" w:lineRule="exact"/>
        <w:ind w:firstLineChars="200" w:firstLine="480"/>
        <w:rPr>
          <w:sz w:val="24"/>
          <w:lang w:val="zh-CN"/>
        </w:rPr>
      </w:pPr>
      <w:r>
        <w:rPr>
          <w:sz w:val="24"/>
        </w:rPr>
        <w:lastRenderedPageBreak/>
        <w:t>（9）</w:t>
      </w:r>
      <w:r>
        <w:rPr>
          <w:sz w:val="24"/>
          <w:lang w:val="zh-CN"/>
        </w:rPr>
        <w:t>环境保护部环发[2012]77</w:t>
      </w:r>
      <w:proofErr w:type="spellStart"/>
      <w:r>
        <w:rPr>
          <w:sz w:val="24"/>
          <w:lang w:val="zh-CN"/>
        </w:rPr>
        <w:t>号《关于进一步加强环境影响评价管理防范环境风险的通知</w:t>
      </w:r>
      <w:proofErr w:type="spellEnd"/>
      <w:r>
        <w:rPr>
          <w:sz w:val="24"/>
          <w:lang w:val="zh-CN"/>
        </w:rPr>
        <w:t>》（2012.7）；</w:t>
      </w:r>
    </w:p>
    <w:p w:rsidR="00D4594E" w:rsidRDefault="00DB2992">
      <w:pPr>
        <w:adjustRightInd w:val="0"/>
        <w:spacing w:line="520" w:lineRule="exact"/>
        <w:ind w:firstLineChars="200" w:firstLine="480"/>
        <w:rPr>
          <w:sz w:val="24"/>
          <w:lang w:val="zh-CN"/>
        </w:rPr>
      </w:pPr>
      <w:r>
        <w:rPr>
          <w:sz w:val="24"/>
        </w:rPr>
        <w:t xml:space="preserve">（10） </w:t>
      </w:r>
      <w:proofErr w:type="spellStart"/>
      <w:r>
        <w:rPr>
          <w:sz w:val="24"/>
          <w:lang w:val="zh-CN"/>
        </w:rPr>
        <w:t>鲁环函</w:t>
      </w:r>
      <w:proofErr w:type="spellEnd"/>
      <w:r>
        <w:rPr>
          <w:sz w:val="24"/>
          <w:lang w:val="zh-CN"/>
        </w:rPr>
        <w:t>[2012]493</w:t>
      </w:r>
      <w:proofErr w:type="spellStart"/>
      <w:r>
        <w:rPr>
          <w:sz w:val="24"/>
          <w:lang w:val="zh-CN"/>
        </w:rPr>
        <w:t>号《山东省环境保护厅关于加强建设项目竣工环境保护验收等有关环境监管问题的通知</w:t>
      </w:r>
      <w:proofErr w:type="spellEnd"/>
      <w:r>
        <w:rPr>
          <w:sz w:val="24"/>
          <w:lang w:val="zh-CN"/>
        </w:rPr>
        <w:t xml:space="preserve">》（2012）； </w:t>
      </w:r>
    </w:p>
    <w:p w:rsidR="00D4594E" w:rsidRDefault="00DB2992">
      <w:pPr>
        <w:adjustRightInd w:val="0"/>
        <w:spacing w:line="520" w:lineRule="exact"/>
        <w:ind w:firstLineChars="200" w:firstLine="480"/>
        <w:rPr>
          <w:sz w:val="24"/>
          <w:lang w:val="zh-CN"/>
        </w:rPr>
      </w:pPr>
      <w:r>
        <w:rPr>
          <w:sz w:val="24"/>
        </w:rPr>
        <w:t xml:space="preserve">（11） </w:t>
      </w:r>
      <w:proofErr w:type="spellStart"/>
      <w:r>
        <w:rPr>
          <w:sz w:val="24"/>
          <w:lang w:val="zh-CN"/>
        </w:rPr>
        <w:t>鲁环发</w:t>
      </w:r>
      <w:proofErr w:type="spellEnd"/>
      <w:r>
        <w:rPr>
          <w:sz w:val="24"/>
          <w:lang w:val="zh-CN"/>
        </w:rPr>
        <w:t>[2013]4</w:t>
      </w:r>
      <w:proofErr w:type="spellStart"/>
      <w:r>
        <w:rPr>
          <w:sz w:val="24"/>
          <w:lang w:val="zh-CN"/>
        </w:rPr>
        <w:t>号《山东省环境保护厅关于进一步加强环境安全应急管理工作的通知</w:t>
      </w:r>
      <w:proofErr w:type="spellEnd"/>
      <w:r>
        <w:rPr>
          <w:sz w:val="24"/>
          <w:lang w:val="zh-CN"/>
        </w:rPr>
        <w:t>》（2013.1）；</w:t>
      </w:r>
    </w:p>
    <w:p w:rsidR="00D4594E" w:rsidRDefault="00DB2992">
      <w:pPr>
        <w:adjustRightInd w:val="0"/>
        <w:spacing w:line="520" w:lineRule="exact"/>
        <w:ind w:firstLineChars="200" w:firstLine="480"/>
        <w:rPr>
          <w:sz w:val="24"/>
          <w:lang w:val="zh-CN"/>
        </w:rPr>
      </w:pPr>
      <w:r>
        <w:rPr>
          <w:sz w:val="24"/>
          <w:lang w:val="zh-CN"/>
        </w:rPr>
        <w:t>（</w:t>
      </w:r>
      <w:r>
        <w:rPr>
          <w:sz w:val="24"/>
        </w:rPr>
        <w:t>12</w:t>
      </w:r>
      <w:r>
        <w:rPr>
          <w:sz w:val="24"/>
          <w:lang w:val="zh-CN"/>
        </w:rPr>
        <w:t>）环境保护部环发[2012]98</w:t>
      </w:r>
      <w:proofErr w:type="spellStart"/>
      <w:r>
        <w:rPr>
          <w:sz w:val="24"/>
          <w:lang w:val="zh-CN"/>
        </w:rPr>
        <w:t>号《关于切实加强风险防范严格环境影响评价管理的通知</w:t>
      </w:r>
      <w:proofErr w:type="spellEnd"/>
      <w:r>
        <w:rPr>
          <w:sz w:val="24"/>
          <w:lang w:val="zh-CN"/>
        </w:rPr>
        <w:t>》（2012.8）；</w:t>
      </w:r>
    </w:p>
    <w:p w:rsidR="00D4594E" w:rsidRDefault="00DB2992">
      <w:pPr>
        <w:adjustRightInd w:val="0"/>
        <w:spacing w:line="520" w:lineRule="exact"/>
        <w:ind w:firstLineChars="200" w:firstLine="480"/>
        <w:rPr>
          <w:sz w:val="24"/>
          <w:lang w:val="zh-CN"/>
        </w:rPr>
      </w:pPr>
      <w:r>
        <w:rPr>
          <w:sz w:val="24"/>
        </w:rPr>
        <w:t>（13）</w:t>
      </w:r>
      <w:r>
        <w:rPr>
          <w:sz w:val="24"/>
          <w:lang w:val="zh-CN"/>
        </w:rPr>
        <w:t>山东省人民政府令第248</w:t>
      </w:r>
      <w:proofErr w:type="spellStart"/>
      <w:r>
        <w:rPr>
          <w:sz w:val="24"/>
          <w:lang w:val="zh-CN"/>
        </w:rPr>
        <w:t>号，《山东省扬尘污染防治管理办法</w:t>
      </w:r>
      <w:proofErr w:type="spellEnd"/>
      <w:r>
        <w:rPr>
          <w:sz w:val="24"/>
          <w:lang w:val="zh-CN"/>
        </w:rPr>
        <w:t>》(2012.3)；</w:t>
      </w:r>
    </w:p>
    <w:p w:rsidR="00D4594E" w:rsidRDefault="00DB2992">
      <w:pPr>
        <w:adjustRightInd w:val="0"/>
        <w:spacing w:line="520" w:lineRule="exact"/>
        <w:ind w:firstLineChars="200" w:firstLine="480"/>
        <w:rPr>
          <w:bCs/>
          <w:sz w:val="24"/>
          <w:lang w:val="zh-CN"/>
        </w:rPr>
      </w:pPr>
      <w:r>
        <w:rPr>
          <w:sz w:val="24"/>
        </w:rPr>
        <w:t>（14）</w:t>
      </w:r>
      <w:r>
        <w:rPr>
          <w:sz w:val="24"/>
          <w:lang w:val="zh-CN"/>
        </w:rPr>
        <w:t>鲁环评函[2013]138</w:t>
      </w:r>
      <w:proofErr w:type="spellStart"/>
      <w:r>
        <w:rPr>
          <w:sz w:val="24"/>
          <w:lang w:val="zh-CN"/>
        </w:rPr>
        <w:t>号《</w:t>
      </w:r>
      <w:r>
        <w:rPr>
          <w:bCs/>
          <w:sz w:val="24"/>
          <w:lang w:val="zh-CN"/>
        </w:rPr>
        <w:t>山东省环境保护厅关于加强建设项目特征污染物监管和绿色生态屏障建设的通知</w:t>
      </w:r>
      <w:proofErr w:type="spellEnd"/>
      <w:r>
        <w:rPr>
          <w:bCs/>
          <w:sz w:val="24"/>
          <w:lang w:val="zh-CN"/>
        </w:rPr>
        <w:t>》</w:t>
      </w:r>
      <w:r>
        <w:rPr>
          <w:rFonts w:hint="eastAsia"/>
          <w:bCs/>
          <w:sz w:val="24"/>
          <w:lang w:val="zh-CN"/>
        </w:rPr>
        <w:t>；</w:t>
      </w:r>
    </w:p>
    <w:p w:rsidR="00D4594E" w:rsidRDefault="00DB2992">
      <w:pPr>
        <w:adjustRightInd w:val="0"/>
        <w:spacing w:line="520" w:lineRule="exact"/>
        <w:ind w:firstLineChars="200" w:firstLine="480"/>
        <w:rPr>
          <w:bCs/>
          <w:sz w:val="24"/>
          <w:lang w:val="zh-CN"/>
        </w:rPr>
      </w:pPr>
      <w:r>
        <w:rPr>
          <w:rFonts w:hint="eastAsia"/>
          <w:bCs/>
          <w:sz w:val="24"/>
          <w:lang w:val="zh-CN"/>
        </w:rPr>
        <w:t>（</w:t>
      </w:r>
      <w:r>
        <w:rPr>
          <w:rFonts w:hint="eastAsia"/>
          <w:bCs/>
          <w:sz w:val="24"/>
          <w:lang w:eastAsia="zh-CN"/>
        </w:rPr>
        <w:t>15）潍环函【2017】98号《潍坊市环境保护局关于加快未验先投项目清理整顿工作的通知》。</w:t>
      </w:r>
    </w:p>
    <w:p w:rsidR="00D4594E" w:rsidRDefault="00DB2992" w:rsidP="002F03C9">
      <w:pPr>
        <w:pStyle w:val="aa"/>
        <w:spacing w:beforeLines="50" w:beforeAutospacing="0" w:afterAutospacing="0" w:line="520" w:lineRule="exact"/>
        <w:outlineLvl w:val="2"/>
        <w:rPr>
          <w:rFonts w:ascii="Times New Roman" w:hAnsi="Times New Roman" w:cs="Times New Roman"/>
          <w:b/>
          <w:lang w:val="zh-CN"/>
        </w:rPr>
      </w:pPr>
      <w:r>
        <w:rPr>
          <w:rFonts w:ascii="Times New Roman" w:hAnsi="Times New Roman" w:cs="Times New Roman"/>
          <w:b/>
          <w:lang w:val="zh-CN"/>
        </w:rPr>
        <w:t xml:space="preserve">2.3 </w:t>
      </w:r>
      <w:proofErr w:type="spellStart"/>
      <w:r>
        <w:rPr>
          <w:rFonts w:ascii="Times New Roman" w:hAnsi="Times New Roman" w:cs="Times New Roman"/>
          <w:b/>
          <w:lang w:val="zh-CN"/>
        </w:rPr>
        <w:t>技术文件依据</w:t>
      </w:r>
      <w:proofErr w:type="spellEnd"/>
    </w:p>
    <w:p w:rsidR="00D4594E" w:rsidRDefault="00DB2992">
      <w:pPr>
        <w:adjustRightInd w:val="0"/>
        <w:spacing w:line="520" w:lineRule="exact"/>
        <w:ind w:firstLineChars="200" w:firstLine="480"/>
        <w:rPr>
          <w:color w:val="FF0000"/>
          <w:sz w:val="24"/>
          <w:lang w:eastAsia="zh-CN"/>
        </w:rPr>
      </w:pPr>
      <w:r>
        <w:rPr>
          <w:sz w:val="24"/>
        </w:rPr>
        <w:t>（1）</w:t>
      </w:r>
      <w:r>
        <w:rPr>
          <w:rFonts w:hint="eastAsia"/>
          <w:sz w:val="24"/>
          <w:lang w:eastAsia="zh-CN"/>
        </w:rPr>
        <w:t>青岛洁瑞环保技术服务有限公司</w:t>
      </w:r>
      <w:r>
        <w:rPr>
          <w:rFonts w:hint="eastAsia"/>
          <w:color w:val="FF0000"/>
          <w:sz w:val="24"/>
          <w:lang w:eastAsia="zh-CN"/>
        </w:rPr>
        <w:t>《</w:t>
      </w:r>
      <w:r w:rsidR="00BF2A3A">
        <w:rPr>
          <w:rFonts w:hint="eastAsia"/>
          <w:bCs/>
          <w:sz w:val="24"/>
          <w:lang w:eastAsia="zh-CN"/>
        </w:rPr>
        <w:t>临朐县真诚金属加工厂年加工1万个配电箱体项目</w:t>
      </w:r>
      <w:r>
        <w:rPr>
          <w:rFonts w:hint="eastAsia"/>
          <w:color w:val="FF0000"/>
          <w:sz w:val="24"/>
          <w:lang w:eastAsia="zh-CN"/>
        </w:rPr>
        <w:t>环评影响报告表》（20</w:t>
      </w:r>
      <w:r w:rsidR="002F35D8">
        <w:rPr>
          <w:rFonts w:hint="eastAsia"/>
          <w:color w:val="FF0000"/>
          <w:sz w:val="24"/>
          <w:lang w:eastAsia="zh-CN"/>
        </w:rPr>
        <w:t>18</w:t>
      </w:r>
      <w:r>
        <w:rPr>
          <w:rFonts w:hint="eastAsia"/>
          <w:color w:val="FF0000"/>
          <w:sz w:val="24"/>
          <w:lang w:eastAsia="zh-CN"/>
        </w:rPr>
        <w:t>.</w:t>
      </w:r>
      <w:r w:rsidR="002F35D8">
        <w:rPr>
          <w:rFonts w:hint="eastAsia"/>
          <w:color w:val="FF0000"/>
          <w:sz w:val="24"/>
          <w:lang w:eastAsia="zh-CN"/>
        </w:rPr>
        <w:t>2</w:t>
      </w:r>
      <w:r>
        <w:rPr>
          <w:rFonts w:hint="eastAsia"/>
          <w:color w:val="FF0000"/>
          <w:sz w:val="24"/>
          <w:lang w:eastAsia="zh-CN"/>
        </w:rPr>
        <w:t>）；</w:t>
      </w:r>
    </w:p>
    <w:p w:rsidR="00D4594E" w:rsidRDefault="00DB2992">
      <w:pPr>
        <w:adjustRightInd w:val="0"/>
        <w:spacing w:line="520" w:lineRule="exact"/>
        <w:ind w:firstLineChars="200" w:firstLine="480"/>
        <w:rPr>
          <w:color w:val="FF0000"/>
          <w:sz w:val="24"/>
        </w:rPr>
      </w:pPr>
      <w:r>
        <w:rPr>
          <w:color w:val="FF0000"/>
          <w:sz w:val="24"/>
          <w:lang w:val="zh-CN"/>
        </w:rPr>
        <w:t>（2）</w:t>
      </w:r>
      <w:r w:rsidR="002F35D8">
        <w:rPr>
          <w:rFonts w:hint="eastAsia"/>
          <w:color w:val="FF0000"/>
          <w:sz w:val="24"/>
          <w:lang w:eastAsia="zh-CN"/>
        </w:rPr>
        <w:t>临朐县</w:t>
      </w:r>
      <w:proofErr w:type="spellStart"/>
      <w:r>
        <w:rPr>
          <w:color w:val="FF0000"/>
          <w:sz w:val="24"/>
        </w:rPr>
        <w:t>环境保护局</w:t>
      </w:r>
      <w:proofErr w:type="spellEnd"/>
      <w:r>
        <w:rPr>
          <w:color w:val="FF0000"/>
          <w:sz w:val="24"/>
        </w:rPr>
        <w:t>《</w:t>
      </w:r>
      <w:r w:rsidR="00BF2A3A">
        <w:rPr>
          <w:rFonts w:hint="eastAsia"/>
          <w:bCs/>
          <w:sz w:val="24"/>
          <w:lang w:eastAsia="zh-CN"/>
        </w:rPr>
        <w:t>临朐县真诚金属加工厂年加工1万个配电箱体项目</w:t>
      </w:r>
      <w:r>
        <w:rPr>
          <w:rFonts w:hint="eastAsia"/>
          <w:color w:val="FF0000"/>
          <w:sz w:val="24"/>
          <w:lang w:eastAsia="zh-CN"/>
        </w:rPr>
        <w:t>环评影响报告表</w:t>
      </w:r>
      <w:r>
        <w:rPr>
          <w:color w:val="FF0000"/>
          <w:sz w:val="24"/>
        </w:rPr>
        <w:t>》</w:t>
      </w:r>
      <w:r w:rsidR="002F35D8">
        <w:rPr>
          <w:color w:val="FF0000"/>
          <w:sz w:val="24"/>
        </w:rPr>
        <w:t>的批复</w:t>
      </w:r>
      <w:r>
        <w:rPr>
          <w:color w:val="FF0000"/>
          <w:sz w:val="24"/>
        </w:rPr>
        <w:t>（201</w:t>
      </w:r>
      <w:r w:rsidR="002F35D8">
        <w:rPr>
          <w:rFonts w:hint="eastAsia"/>
          <w:color w:val="FF0000"/>
          <w:sz w:val="24"/>
          <w:lang w:eastAsia="zh-CN"/>
        </w:rPr>
        <w:t>8</w:t>
      </w:r>
      <w:r>
        <w:rPr>
          <w:rFonts w:hint="eastAsia"/>
          <w:color w:val="FF0000"/>
          <w:sz w:val="24"/>
          <w:lang w:eastAsia="zh-CN"/>
        </w:rPr>
        <w:t>.</w:t>
      </w:r>
      <w:r w:rsidR="002F35D8">
        <w:rPr>
          <w:rFonts w:hint="eastAsia"/>
          <w:color w:val="FF0000"/>
          <w:sz w:val="24"/>
          <w:lang w:eastAsia="zh-CN"/>
        </w:rPr>
        <w:t>2</w:t>
      </w:r>
      <w:r>
        <w:rPr>
          <w:rFonts w:hint="eastAsia"/>
          <w:color w:val="FF0000"/>
          <w:sz w:val="24"/>
          <w:lang w:eastAsia="zh-CN"/>
        </w:rPr>
        <w:t>.</w:t>
      </w:r>
      <w:r w:rsidR="002F35D8">
        <w:rPr>
          <w:rFonts w:hint="eastAsia"/>
          <w:color w:val="FF0000"/>
          <w:sz w:val="24"/>
          <w:lang w:eastAsia="zh-CN"/>
        </w:rPr>
        <w:t>9</w:t>
      </w:r>
      <w:r>
        <w:rPr>
          <w:color w:val="FF0000"/>
          <w:sz w:val="24"/>
        </w:rPr>
        <w:t>）；</w:t>
      </w:r>
    </w:p>
    <w:p w:rsidR="00D4594E" w:rsidRDefault="00DB2992">
      <w:pPr>
        <w:adjustRightInd w:val="0"/>
        <w:spacing w:line="520" w:lineRule="exact"/>
        <w:ind w:firstLineChars="200" w:firstLine="480"/>
        <w:rPr>
          <w:sz w:val="24"/>
        </w:rPr>
      </w:pPr>
      <w:r>
        <w:rPr>
          <w:sz w:val="24"/>
        </w:rPr>
        <w:t>（3）该项目环境保护验收监测委托书；</w:t>
      </w:r>
    </w:p>
    <w:p w:rsidR="00D4594E" w:rsidRDefault="00DB2992">
      <w:pPr>
        <w:spacing w:line="520" w:lineRule="exact"/>
        <w:ind w:firstLineChars="200" w:firstLine="480"/>
        <w:rPr>
          <w:sz w:val="24"/>
        </w:rPr>
      </w:pPr>
      <w:r>
        <w:rPr>
          <w:sz w:val="24"/>
        </w:rPr>
        <w:t>（</w:t>
      </w:r>
      <w:r>
        <w:rPr>
          <w:rFonts w:hint="eastAsia"/>
          <w:sz w:val="24"/>
          <w:lang w:eastAsia="zh-CN"/>
        </w:rPr>
        <w:t>5</w:t>
      </w:r>
      <w:r>
        <w:rPr>
          <w:sz w:val="24"/>
        </w:rPr>
        <w:t>）验收监测期间生产负荷证明；</w:t>
      </w:r>
    </w:p>
    <w:p w:rsidR="00D4594E" w:rsidRDefault="00DB2992">
      <w:pPr>
        <w:spacing w:line="520" w:lineRule="exact"/>
        <w:ind w:firstLineChars="200" w:firstLine="480"/>
        <w:rPr>
          <w:color w:val="FF0000"/>
          <w:sz w:val="24"/>
        </w:rPr>
      </w:pPr>
      <w:r>
        <w:rPr>
          <w:sz w:val="24"/>
        </w:rPr>
        <w:t>（</w:t>
      </w:r>
      <w:r>
        <w:rPr>
          <w:rFonts w:hint="eastAsia"/>
          <w:sz w:val="24"/>
          <w:lang w:eastAsia="zh-CN"/>
        </w:rPr>
        <w:t>6</w:t>
      </w:r>
      <w:r>
        <w:rPr>
          <w:sz w:val="24"/>
        </w:rPr>
        <w:t>）</w:t>
      </w:r>
      <w:r>
        <w:rPr>
          <w:rFonts w:hint="eastAsia"/>
          <w:color w:val="FF0000"/>
          <w:sz w:val="24"/>
          <w:lang w:eastAsia="zh-CN"/>
        </w:rPr>
        <w:t>山东华一检测有限公司</w:t>
      </w:r>
      <w:r>
        <w:rPr>
          <w:color w:val="FF0000"/>
          <w:sz w:val="24"/>
        </w:rPr>
        <w:t>《</w:t>
      </w:r>
      <w:proofErr w:type="spellStart"/>
      <w:r>
        <w:rPr>
          <w:color w:val="FF0000"/>
          <w:sz w:val="24"/>
        </w:rPr>
        <w:t>检测报告</w:t>
      </w:r>
      <w:proofErr w:type="spellEnd"/>
      <w:r>
        <w:rPr>
          <w:color w:val="FF0000"/>
          <w:sz w:val="24"/>
        </w:rPr>
        <w:t>》。</w:t>
      </w:r>
    </w:p>
    <w:p w:rsidR="00D4594E" w:rsidRDefault="00DB2992">
      <w:pPr>
        <w:pStyle w:val="aa"/>
        <w:spacing w:beforeAutospacing="0" w:afterAutospacing="0" w:line="520" w:lineRule="exact"/>
        <w:outlineLvl w:val="2"/>
        <w:rPr>
          <w:rFonts w:ascii="Times New Roman" w:hAnsi="Times New Roman" w:cs="Times New Roman"/>
          <w:b/>
          <w:lang w:val="zh-CN"/>
        </w:rPr>
      </w:pPr>
      <w:r>
        <w:rPr>
          <w:rFonts w:ascii="Times New Roman" w:hAnsi="Times New Roman" w:cs="Times New Roman"/>
          <w:b/>
          <w:lang w:val="zh-CN"/>
        </w:rPr>
        <w:t xml:space="preserve">2.4 </w:t>
      </w:r>
      <w:proofErr w:type="spellStart"/>
      <w:r>
        <w:rPr>
          <w:rFonts w:ascii="Times New Roman" w:hAnsi="Times New Roman" w:cs="Times New Roman"/>
          <w:b/>
          <w:lang w:val="zh-CN"/>
        </w:rPr>
        <w:t>验收评价标准</w:t>
      </w:r>
      <w:proofErr w:type="spellEnd"/>
    </w:p>
    <w:p w:rsidR="00D4594E" w:rsidRDefault="00DB2992">
      <w:pPr>
        <w:numPr>
          <w:ilvl w:val="0"/>
          <w:numId w:val="2"/>
        </w:numPr>
        <w:spacing w:line="520" w:lineRule="exact"/>
        <w:ind w:firstLineChars="200" w:firstLine="480"/>
        <w:rPr>
          <w:sz w:val="24"/>
        </w:rPr>
      </w:pPr>
      <w:r>
        <w:rPr>
          <w:sz w:val="24"/>
        </w:rPr>
        <w:t>《大气污染物综合排放标准》（GB16297-1996）表2中的二级标准及无组织排放监控浓度限值；</w:t>
      </w:r>
    </w:p>
    <w:p w:rsidR="00D4594E" w:rsidRDefault="00DB2992">
      <w:pPr>
        <w:numPr>
          <w:ilvl w:val="0"/>
          <w:numId w:val="2"/>
        </w:numPr>
        <w:spacing w:line="520" w:lineRule="exact"/>
        <w:ind w:firstLineChars="200" w:firstLine="480"/>
        <w:rPr>
          <w:sz w:val="24"/>
        </w:rPr>
      </w:pPr>
      <w:r>
        <w:rPr>
          <w:rFonts w:hint="eastAsia"/>
          <w:sz w:val="24"/>
          <w:lang w:eastAsia="zh-CN"/>
        </w:rPr>
        <w:t>《山东省区域性大气污染物综合排放标准》（DB37/2376-2013）表2中重点控制区标准的浓度限值要求；</w:t>
      </w:r>
    </w:p>
    <w:p w:rsidR="00D4594E" w:rsidRDefault="00DB2992">
      <w:pPr>
        <w:numPr>
          <w:ilvl w:val="0"/>
          <w:numId w:val="2"/>
        </w:numPr>
        <w:spacing w:line="520" w:lineRule="exact"/>
        <w:ind w:firstLineChars="200" w:firstLine="480"/>
        <w:rPr>
          <w:sz w:val="24"/>
        </w:rPr>
      </w:pPr>
      <w:r>
        <w:rPr>
          <w:sz w:val="24"/>
        </w:rPr>
        <w:t>《工业企业厂界环境噪声排放标准》（GB12348-2008）中的2类声环境功能区厂</w:t>
      </w:r>
      <w:r>
        <w:rPr>
          <w:sz w:val="24"/>
        </w:rPr>
        <w:lastRenderedPageBreak/>
        <w:t>界环境噪声排放限值；</w:t>
      </w:r>
    </w:p>
    <w:p w:rsidR="00D4594E" w:rsidRDefault="00DB2992">
      <w:pPr>
        <w:numPr>
          <w:ilvl w:val="0"/>
          <w:numId w:val="2"/>
        </w:numPr>
        <w:spacing w:line="520" w:lineRule="exact"/>
        <w:ind w:firstLineChars="200" w:firstLine="480"/>
        <w:rPr>
          <w:sz w:val="24"/>
        </w:rPr>
      </w:pPr>
      <w:r>
        <w:rPr>
          <w:sz w:val="24"/>
        </w:rPr>
        <w:t>《一般工业固体废物贮存、处置场污染物控制标准》（GB18599-2001）及其修改单要求；</w:t>
      </w:r>
      <w:r w:rsidR="00614539" w:rsidRPr="004F77CF">
        <w:rPr>
          <w:rFonts w:hint="eastAsia"/>
          <w:sz w:val="24"/>
        </w:rPr>
        <w:t>危险废物执行《危险废物贮存污染控制标准》（GB18597-2001）和</w:t>
      </w:r>
      <w:hyperlink r:id="rId8" w:tgtFrame="_blank" w:history="1">
        <w:r w:rsidR="00614539" w:rsidRPr="004F77CF">
          <w:rPr>
            <w:rFonts w:hint="eastAsia"/>
            <w:sz w:val="24"/>
          </w:rPr>
          <w:t>《危险废物收集贮存运输技术规范</w:t>
        </w:r>
      </w:hyperlink>
      <w:r w:rsidR="00614539" w:rsidRPr="004F77CF">
        <w:rPr>
          <w:rFonts w:hint="eastAsia"/>
          <w:sz w:val="24"/>
        </w:rPr>
        <w:t>》（HJ 2025-2012）</w:t>
      </w:r>
      <w:r w:rsidR="00614539">
        <w:rPr>
          <w:rFonts w:hint="eastAsia"/>
          <w:sz w:val="24"/>
          <w:lang w:eastAsia="zh-CN"/>
        </w:rPr>
        <w:t>。</w:t>
      </w:r>
    </w:p>
    <w:p w:rsidR="00D4594E" w:rsidRDefault="00DB2992">
      <w:pPr>
        <w:pStyle w:val="1"/>
      </w:pPr>
      <w:proofErr w:type="spellStart"/>
      <w:r>
        <w:t>工程建设情况</w:t>
      </w:r>
      <w:proofErr w:type="spellEnd"/>
    </w:p>
    <w:p w:rsidR="00D4594E" w:rsidRDefault="00DB2992">
      <w:pPr>
        <w:pStyle w:val="2"/>
      </w:pPr>
      <w:proofErr w:type="spellStart"/>
      <w:r>
        <w:t>地理位置及平面布置</w:t>
      </w:r>
      <w:proofErr w:type="spellEnd"/>
    </w:p>
    <w:p w:rsidR="002F35D8" w:rsidRPr="00257D5D" w:rsidRDefault="002F35D8" w:rsidP="002F35D8">
      <w:pPr>
        <w:spacing w:line="520" w:lineRule="exact"/>
        <w:ind w:firstLineChars="200" w:firstLine="480"/>
        <w:rPr>
          <w:sz w:val="24"/>
        </w:rPr>
      </w:pPr>
      <w:r w:rsidRPr="00257D5D">
        <w:rPr>
          <w:sz w:val="24"/>
        </w:rPr>
        <w:t>临朐县地处山东省中部，沂山北麓，弥河上游，北纬36°00′4″-36°03′7″，东经118°01′4″-118°04′9″，临朐县行政归辖潍坊市，位于潍坊市西南山区丘陵地带。东与昌乐县、安丘市毗连，南与沂水、沂源县接壤，西界淄博市，北邻青州市。</w:t>
      </w:r>
    </w:p>
    <w:p w:rsidR="00D4594E" w:rsidRPr="002F35D8" w:rsidRDefault="002F35D8" w:rsidP="002F35D8">
      <w:pPr>
        <w:spacing w:line="520" w:lineRule="exact"/>
        <w:ind w:firstLineChars="200" w:firstLine="480"/>
        <w:rPr>
          <w:sz w:val="24"/>
        </w:rPr>
      </w:pPr>
      <w:r w:rsidRPr="00257D5D">
        <w:rPr>
          <w:sz w:val="24"/>
        </w:rPr>
        <w:t>临朐县境内有省道东红公路从县城东侧南北向穿过，连接胶济线与陇海线，为鲁中南重要的交通干道之一。薛馆公路、仲临公路、大沂公路和下小公路等四条省道使临朐能直接联系潍坊、济南、泰安、青岛等省域内的重要城市。同时，随着青临铁路的建成，又可利用沿海大港和济青航空港，极大地改善临朐的交通条件。</w:t>
      </w:r>
    </w:p>
    <w:p w:rsidR="00D4594E" w:rsidRDefault="00BF2A3A">
      <w:pPr>
        <w:spacing w:line="520" w:lineRule="exact"/>
        <w:ind w:firstLineChars="200" w:firstLine="480"/>
      </w:pPr>
      <w:r w:rsidRPr="002F35D8">
        <w:rPr>
          <w:rFonts w:hint="eastAsia"/>
          <w:sz w:val="24"/>
        </w:rPr>
        <w:t>临朐县真诚金属加工厂</w:t>
      </w:r>
      <w:r w:rsidR="00DB2992" w:rsidRPr="002F35D8">
        <w:rPr>
          <w:rFonts w:hint="eastAsia"/>
          <w:sz w:val="24"/>
        </w:rPr>
        <w:t>位于</w:t>
      </w:r>
      <w:r w:rsidRPr="002F35D8">
        <w:rPr>
          <w:rFonts w:hint="eastAsia"/>
          <w:sz w:val="24"/>
        </w:rPr>
        <w:t>山东省潍坊市临朐县城关街道仲临路与纸凤路交叉路口东1公里路南</w:t>
      </w:r>
      <w:r w:rsidR="00DB2992" w:rsidRPr="002F35D8">
        <w:rPr>
          <w:rFonts w:hint="eastAsia"/>
          <w:sz w:val="24"/>
        </w:rPr>
        <w:t>。</w:t>
      </w:r>
      <w:proofErr w:type="spellStart"/>
      <w:r w:rsidR="00DB2992">
        <w:rPr>
          <w:rFonts w:hint="eastAsia"/>
          <w:sz w:val="24"/>
        </w:rPr>
        <w:t>厂区南侧为</w:t>
      </w:r>
      <w:proofErr w:type="spellEnd"/>
      <w:r w:rsidR="002F35D8">
        <w:rPr>
          <w:rFonts w:hint="eastAsia"/>
          <w:sz w:val="24"/>
          <w:lang w:eastAsia="zh-CN"/>
        </w:rPr>
        <w:t>废弃鸭棚，</w:t>
      </w:r>
      <w:proofErr w:type="spellStart"/>
      <w:r w:rsidR="00DB2992">
        <w:rPr>
          <w:rFonts w:hint="eastAsia"/>
          <w:sz w:val="24"/>
        </w:rPr>
        <w:t>北</w:t>
      </w:r>
      <w:r w:rsidR="002F35D8">
        <w:rPr>
          <w:rFonts w:hint="eastAsia"/>
          <w:sz w:val="24"/>
        </w:rPr>
        <w:t>侧</w:t>
      </w:r>
      <w:r w:rsidR="00DB2992">
        <w:rPr>
          <w:rFonts w:hint="eastAsia"/>
          <w:sz w:val="24"/>
        </w:rPr>
        <w:t>和西侧均为</w:t>
      </w:r>
      <w:proofErr w:type="spellEnd"/>
      <w:r w:rsidR="002F35D8">
        <w:rPr>
          <w:rFonts w:hint="eastAsia"/>
          <w:sz w:val="24"/>
          <w:lang w:eastAsia="zh-CN"/>
        </w:rPr>
        <w:t>空地，东侧为乡道</w:t>
      </w:r>
      <w:r w:rsidR="00DB2992" w:rsidRPr="002F35D8">
        <w:rPr>
          <w:rFonts w:hint="eastAsia"/>
          <w:sz w:val="24"/>
        </w:rPr>
        <w:t>，</w:t>
      </w:r>
      <w:r w:rsidR="00DB2992">
        <w:rPr>
          <w:sz w:val="24"/>
        </w:rPr>
        <w:t>该区位交通</w:t>
      </w:r>
      <w:r w:rsidR="00DB2992">
        <w:rPr>
          <w:rFonts w:hint="eastAsia"/>
          <w:sz w:val="24"/>
        </w:rPr>
        <w:t>便利</w:t>
      </w:r>
      <w:r w:rsidR="00DB2992">
        <w:rPr>
          <w:sz w:val="24"/>
        </w:rPr>
        <w:t>，地理位置优越。</w:t>
      </w:r>
      <w:r w:rsidR="00DB2992">
        <w:rPr>
          <w:rFonts w:hint="eastAsia"/>
          <w:sz w:val="24"/>
        </w:rPr>
        <w:t>项目生产过程中产生的污染负荷较轻，对周围环境影响较小。</w:t>
      </w:r>
      <w:r w:rsidR="00DB2992">
        <w:rPr>
          <w:sz w:val="24"/>
        </w:rPr>
        <w:t>根据中华人民共和国发展和改革委员会第21号令《产业结构调整指导目录2011年本》（</w:t>
      </w:r>
      <w:r w:rsidR="00DB2992">
        <w:rPr>
          <w:rFonts w:hint="eastAsia"/>
          <w:sz w:val="24"/>
        </w:rPr>
        <w:t>2013年修正</w:t>
      </w:r>
      <w:r w:rsidR="00DB2992">
        <w:rPr>
          <w:sz w:val="24"/>
        </w:rPr>
        <w:t>），本项目不属于鼓励类、限制类和淘汰类，符合国家相关政策，应为允许类项目。</w:t>
      </w:r>
      <w:r w:rsidR="00DB2992">
        <w:rPr>
          <w:rFonts w:hint="eastAsia"/>
          <w:sz w:val="24"/>
        </w:rPr>
        <w:t>项目地理位置见图1，厂区总平面布置图见图2，</w:t>
      </w:r>
      <w:r w:rsidR="00DB2992">
        <w:rPr>
          <w:rFonts w:hint="eastAsia"/>
          <w:sz w:val="24"/>
          <w:lang w:eastAsia="zh-CN"/>
        </w:rPr>
        <w:t>项目周边关系</w:t>
      </w:r>
      <w:r w:rsidR="00DB2992">
        <w:rPr>
          <w:rFonts w:hint="eastAsia"/>
          <w:sz w:val="24"/>
        </w:rPr>
        <w:t>图见图3。</w:t>
      </w:r>
    </w:p>
    <w:p w:rsidR="00D4594E" w:rsidRPr="002A3F5A" w:rsidRDefault="002F03C9" w:rsidP="002A3F5A">
      <w:pPr>
        <w:pStyle w:val="20"/>
        <w:ind w:leftChars="0" w:left="0" w:firstLineChars="0" w:firstLine="0"/>
        <w:jc w:val="center"/>
        <w:rPr>
          <w:rFonts w:asciiTheme="minorEastAsia" w:eastAsiaTheme="minorEastAsia" w:hAnsiTheme="minorEastAsia"/>
          <w:b/>
          <w:sz w:val="24"/>
          <w:szCs w:val="24"/>
          <w:lang w:eastAsia="zh-CN"/>
        </w:rPr>
      </w:pPr>
      <w:r>
        <w:rPr>
          <w:rFonts w:asciiTheme="minorEastAsia" w:eastAsiaTheme="minorEastAsia" w:hAnsiTheme="minorEastAsia" w:hint="eastAsia"/>
          <w:b/>
          <w:noProof/>
          <w:snapToGrid/>
          <w:sz w:val="24"/>
          <w:szCs w:val="24"/>
          <w:lang w:eastAsia="zh-CN"/>
        </w:rPr>
        <w:lastRenderedPageBreak/>
        <w:drawing>
          <wp:anchor distT="0" distB="0" distL="114300" distR="114300" simplePos="0" relativeHeight="251796480" behindDoc="0" locked="0" layoutInCell="1" allowOverlap="1">
            <wp:simplePos x="0" y="0"/>
            <wp:positionH relativeFrom="column">
              <wp:posOffset>-213995</wp:posOffset>
            </wp:positionH>
            <wp:positionV relativeFrom="paragraph">
              <wp:posOffset>41275</wp:posOffset>
            </wp:positionV>
            <wp:extent cx="5943600" cy="8404225"/>
            <wp:effectExtent l="19050" t="0" r="0" b="0"/>
            <wp:wrapTopAndBottom/>
            <wp:docPr id="1" name="图片 10" descr="2012227118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20122271181715"/>
                    <pic:cNvPicPr>
                      <a:picLocks noChangeAspect="1" noChangeArrowheads="1"/>
                    </pic:cNvPicPr>
                  </pic:nvPicPr>
                  <pic:blipFill>
                    <a:blip r:embed="rId9" cstate="print"/>
                    <a:stretch>
                      <a:fillRect/>
                    </a:stretch>
                  </pic:blipFill>
                  <pic:spPr bwMode="auto">
                    <a:xfrm>
                      <a:off x="0" y="0"/>
                      <a:ext cx="5943600" cy="8404225"/>
                    </a:xfrm>
                    <a:prstGeom prst="rect">
                      <a:avLst/>
                    </a:prstGeom>
                    <a:noFill/>
                    <a:ln w="9525" cmpd="sng">
                      <a:noFill/>
                      <a:miter lim="800000"/>
                      <a:headEnd/>
                      <a:tailEnd/>
                    </a:ln>
                  </pic:spPr>
                </pic:pic>
              </a:graphicData>
            </a:graphic>
          </wp:anchor>
        </w:drawing>
      </w:r>
      <w:r w:rsidR="002A3F5A" w:rsidRPr="002A3F5A">
        <w:rPr>
          <w:rFonts w:asciiTheme="minorEastAsia" w:eastAsiaTheme="minorEastAsia" w:hAnsiTheme="minorEastAsia" w:hint="eastAsia"/>
          <w:b/>
          <w:sz w:val="24"/>
          <w:szCs w:val="24"/>
        </w:rPr>
        <w:t xml:space="preserve">图1 </w:t>
      </w:r>
      <w:proofErr w:type="spellStart"/>
      <w:r w:rsidR="002A3F5A" w:rsidRPr="002A3F5A">
        <w:rPr>
          <w:rFonts w:asciiTheme="minorEastAsia" w:eastAsiaTheme="minorEastAsia" w:hAnsiTheme="minorEastAsia" w:hint="eastAsia"/>
          <w:b/>
          <w:sz w:val="24"/>
          <w:szCs w:val="24"/>
        </w:rPr>
        <w:t>项目地理位置图</w:t>
      </w:r>
      <w:proofErr w:type="spellEnd"/>
      <w:r w:rsidR="00685A5C">
        <w:rPr>
          <w:rFonts w:asciiTheme="minorEastAsia" w:eastAsiaTheme="minorEastAsia" w:hAnsiTheme="minorEastAsia"/>
          <w:b/>
          <w:noProof/>
          <w:snapToGrid/>
          <w:sz w:val="24"/>
          <w:szCs w:val="24"/>
          <w:lang w:eastAsia="zh-CN"/>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2164" type="#_x0000_t12" style="position:absolute;left:0;text-align:left;margin-left:166.15pt;margin-top:205.9pt;width:7.15pt;height:10.5pt;z-index:251798528;mso-position-horizontal-relative:text;mso-position-vertical-relative:text" fillcolor="red"/>
        </w:pict>
      </w:r>
      <w:r w:rsidR="00685A5C">
        <w:rPr>
          <w:rFonts w:asciiTheme="minorEastAsia" w:eastAsiaTheme="minorEastAsia" w:hAnsiTheme="minorEastAsia"/>
          <w:b/>
          <w:noProof/>
          <w:snapToGrid/>
          <w:sz w:val="24"/>
          <w:szCs w:val="24"/>
          <w:lang w:eastAsia="zh-CN"/>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2" o:spid="_x0000_s2163" type="#_x0000_t61" style="position:absolute;left:0;text-align:left;margin-left:208.4pt;margin-top:90.4pt;width:87.05pt;height:39.75pt;z-index:251797504;mso-position-horizontal-relative:text;mso-position-vertical-relative:text;v-text-anchor:middle" o:gfxdata="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" adj="-8772,63632" filled="f" strokecolor="red" strokeweight="1.5pt">
            <v:fill o:detectmouseclick="t"/>
            <v:textbox style="mso-next-textbox:#矩形标注 2">
              <w:txbxContent>
                <w:p w:rsidR="00BF5A33" w:rsidRDefault="00BF5A33" w:rsidP="002A3F5A">
                  <w:pPr>
                    <w:rPr>
                      <w:color w:val="000000"/>
                    </w:rPr>
                  </w:pPr>
                  <w:proofErr w:type="spellStart"/>
                  <w:r>
                    <w:rPr>
                      <w:rFonts w:hint="eastAsia"/>
                      <w:color w:val="000000"/>
                    </w:rPr>
                    <w:t>项目所在地</w:t>
                  </w:r>
                  <w:proofErr w:type="spellEnd"/>
                </w:p>
              </w:txbxContent>
            </v:textbox>
          </v:shape>
        </w:pict>
      </w:r>
    </w:p>
    <w:p w:rsidR="00D4594E" w:rsidRDefault="00D4594E">
      <w:pPr>
        <w:rPr>
          <w:rFonts w:eastAsia="仿宋_GB2312"/>
          <w:lang w:eastAsia="zh-CN"/>
        </w:rPr>
        <w:sectPr w:rsidR="00D4594E">
          <w:headerReference w:type="default" r:id="rId10"/>
          <w:footerReference w:type="default" r:id="rId11"/>
          <w:pgSz w:w="11906" w:h="16838"/>
          <w:pgMar w:top="1417" w:right="1247" w:bottom="1134" w:left="1417" w:header="851" w:footer="799" w:gutter="0"/>
          <w:cols w:space="720"/>
          <w:docGrid w:linePitch="312"/>
        </w:sectPr>
      </w:pPr>
    </w:p>
    <w:p w:rsidR="002A3F5A" w:rsidRDefault="002A3F5A" w:rsidP="002A3F5A">
      <w:pPr>
        <w:pStyle w:val="20"/>
        <w:ind w:leftChars="190" w:left="418" w:firstLineChars="0" w:firstLine="0"/>
        <w:jc w:val="center"/>
        <w:rPr>
          <w:lang w:eastAsia="zh-CN"/>
        </w:rPr>
      </w:pPr>
      <w:r w:rsidRPr="002A3F5A">
        <w:rPr>
          <w:noProof/>
          <w:lang w:eastAsia="zh-CN"/>
        </w:rPr>
        <w:lastRenderedPageBreak/>
        <w:drawing>
          <wp:inline distT="0" distB="0" distL="0" distR="0">
            <wp:extent cx="7927639" cy="5105400"/>
            <wp:effectExtent l="1905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tretch>
                      <a:fillRect/>
                    </a:stretch>
                  </pic:blipFill>
                  <pic:spPr bwMode="auto">
                    <a:xfrm>
                      <a:off x="0" y="0"/>
                      <a:ext cx="7927639" cy="5105400"/>
                    </a:xfrm>
                    <a:prstGeom prst="rect">
                      <a:avLst/>
                    </a:prstGeom>
                    <a:noFill/>
                    <a:ln w="9525">
                      <a:noFill/>
                      <a:miter lim="800000"/>
                      <a:headEnd/>
                      <a:tailEnd/>
                    </a:ln>
                  </pic:spPr>
                </pic:pic>
              </a:graphicData>
            </a:graphic>
          </wp:inline>
        </w:drawing>
      </w:r>
    </w:p>
    <w:p w:rsidR="002A3F5A" w:rsidRPr="002A3F5A" w:rsidRDefault="002A3F5A" w:rsidP="002A3F5A">
      <w:pPr>
        <w:pStyle w:val="20"/>
        <w:ind w:leftChars="0" w:left="0" w:firstLineChars="0" w:firstLine="0"/>
        <w:jc w:val="center"/>
        <w:rPr>
          <w:rFonts w:asciiTheme="minorEastAsia" w:eastAsiaTheme="minorEastAsia" w:hAnsiTheme="minorEastAsia"/>
          <w:b/>
          <w:sz w:val="24"/>
          <w:szCs w:val="24"/>
        </w:rPr>
      </w:pPr>
      <w:r w:rsidRPr="002A3F5A">
        <w:rPr>
          <w:rFonts w:asciiTheme="minorEastAsia" w:eastAsiaTheme="minorEastAsia" w:hAnsiTheme="minorEastAsia" w:hint="eastAsia"/>
          <w:b/>
          <w:sz w:val="24"/>
          <w:szCs w:val="24"/>
        </w:rPr>
        <w:t>图2厂区平面布置图  比例尺1:100</w:t>
      </w:r>
    </w:p>
    <w:p w:rsidR="002A3F5A" w:rsidRDefault="002A3F5A" w:rsidP="002A3F5A">
      <w:pPr>
        <w:pStyle w:val="20"/>
        <w:ind w:leftChars="190" w:left="418" w:firstLineChars="0" w:firstLine="0"/>
        <w:jc w:val="center"/>
        <w:rPr>
          <w:noProof/>
          <w:lang w:eastAsia="zh-CN"/>
        </w:rPr>
      </w:pPr>
    </w:p>
    <w:p w:rsidR="002A3F5A" w:rsidRDefault="002A3F5A" w:rsidP="002A3F5A">
      <w:pPr>
        <w:pStyle w:val="20"/>
        <w:ind w:leftChars="190" w:left="418" w:firstLineChars="0" w:firstLine="0"/>
        <w:jc w:val="center"/>
        <w:rPr>
          <w:noProof/>
          <w:lang w:eastAsia="zh-CN"/>
        </w:rPr>
      </w:pPr>
      <w:r w:rsidRPr="002A3F5A">
        <w:rPr>
          <w:noProof/>
          <w:lang w:eastAsia="zh-CN"/>
        </w:rPr>
        <w:lastRenderedPageBreak/>
        <w:drawing>
          <wp:inline distT="0" distB="0" distL="0" distR="0">
            <wp:extent cx="7467289" cy="5495925"/>
            <wp:effectExtent l="19050" t="0" r="311"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tretch>
                      <a:fillRect/>
                    </a:stretch>
                  </pic:blipFill>
                  <pic:spPr bwMode="auto">
                    <a:xfrm>
                      <a:off x="0" y="0"/>
                      <a:ext cx="7467289" cy="5495925"/>
                    </a:xfrm>
                    <a:prstGeom prst="rect">
                      <a:avLst/>
                    </a:prstGeom>
                    <a:noFill/>
                    <a:ln w="9525">
                      <a:noFill/>
                      <a:miter lim="800000"/>
                      <a:headEnd/>
                      <a:tailEnd/>
                    </a:ln>
                  </pic:spPr>
                </pic:pic>
              </a:graphicData>
            </a:graphic>
          </wp:inline>
        </w:drawing>
      </w:r>
    </w:p>
    <w:p w:rsidR="002A3F5A" w:rsidRDefault="002A3F5A" w:rsidP="002A3F5A">
      <w:pPr>
        <w:pStyle w:val="20"/>
        <w:ind w:leftChars="0" w:left="0" w:firstLineChars="0" w:firstLine="0"/>
        <w:jc w:val="center"/>
        <w:rPr>
          <w:rFonts w:asciiTheme="minorEastAsia" w:eastAsiaTheme="minorEastAsia" w:hAnsiTheme="minorEastAsia"/>
          <w:b/>
          <w:sz w:val="24"/>
          <w:szCs w:val="24"/>
          <w:lang w:eastAsia="zh-CN"/>
        </w:rPr>
      </w:pPr>
      <w:r w:rsidRPr="002A3F5A">
        <w:rPr>
          <w:rFonts w:asciiTheme="minorEastAsia" w:eastAsiaTheme="minorEastAsia" w:hAnsiTheme="minorEastAsia" w:hint="eastAsia"/>
          <w:b/>
          <w:sz w:val="24"/>
          <w:szCs w:val="24"/>
        </w:rPr>
        <w:t>图3厂区周边环境图  比例尺1:100</w:t>
      </w:r>
    </w:p>
    <w:p w:rsidR="002A3F5A" w:rsidRDefault="002A3F5A" w:rsidP="002A3F5A">
      <w:pPr>
        <w:pStyle w:val="20"/>
        <w:ind w:leftChars="0" w:left="0" w:firstLineChars="0" w:firstLine="0"/>
        <w:jc w:val="center"/>
        <w:rPr>
          <w:rFonts w:eastAsia="宋体"/>
          <w:snapToGrid/>
          <w:color w:val="auto"/>
          <w:sz w:val="22"/>
          <w:szCs w:val="22"/>
          <w:lang w:eastAsia="zh-CN"/>
        </w:rPr>
      </w:pPr>
      <w:r w:rsidRPr="002A3F5A">
        <w:rPr>
          <w:rFonts w:eastAsia="宋体"/>
          <w:noProof/>
          <w:snapToGrid/>
          <w:color w:val="auto"/>
          <w:sz w:val="22"/>
          <w:szCs w:val="22"/>
          <w:lang w:eastAsia="zh-CN"/>
        </w:rPr>
        <w:lastRenderedPageBreak/>
        <w:drawing>
          <wp:inline distT="0" distB="0" distL="0" distR="0">
            <wp:extent cx="7533639" cy="5499557"/>
            <wp:effectExtent l="1905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tretch>
                      <a:fillRect/>
                    </a:stretch>
                  </pic:blipFill>
                  <pic:spPr bwMode="auto">
                    <a:xfrm>
                      <a:off x="0" y="0"/>
                      <a:ext cx="7533639" cy="5499557"/>
                    </a:xfrm>
                    <a:prstGeom prst="rect">
                      <a:avLst/>
                    </a:prstGeom>
                    <a:noFill/>
                    <a:ln w="9525">
                      <a:noFill/>
                      <a:miter lim="800000"/>
                      <a:headEnd/>
                      <a:tailEnd/>
                    </a:ln>
                  </pic:spPr>
                </pic:pic>
              </a:graphicData>
            </a:graphic>
          </wp:inline>
        </w:drawing>
      </w:r>
    </w:p>
    <w:p w:rsidR="002A3F5A" w:rsidRPr="002A3F5A" w:rsidRDefault="002A3F5A" w:rsidP="002A3F5A">
      <w:pPr>
        <w:pStyle w:val="20"/>
        <w:ind w:leftChars="0" w:left="0" w:firstLineChars="0" w:firstLine="0"/>
        <w:jc w:val="center"/>
        <w:rPr>
          <w:rFonts w:asciiTheme="minorEastAsia" w:eastAsiaTheme="minorEastAsia" w:hAnsiTheme="minorEastAsia"/>
          <w:b/>
          <w:sz w:val="24"/>
          <w:szCs w:val="24"/>
        </w:rPr>
      </w:pPr>
      <w:r w:rsidRPr="002A3F5A">
        <w:rPr>
          <w:rFonts w:asciiTheme="minorEastAsia" w:eastAsiaTheme="minorEastAsia" w:hAnsiTheme="minorEastAsia" w:hint="eastAsia"/>
          <w:b/>
          <w:sz w:val="24"/>
          <w:szCs w:val="24"/>
        </w:rPr>
        <w:t>图</w:t>
      </w:r>
      <w:r>
        <w:rPr>
          <w:rFonts w:asciiTheme="minorEastAsia" w:eastAsiaTheme="minorEastAsia" w:hAnsiTheme="minorEastAsia" w:hint="eastAsia"/>
          <w:b/>
          <w:sz w:val="24"/>
          <w:szCs w:val="24"/>
          <w:lang w:eastAsia="zh-CN"/>
        </w:rPr>
        <w:t>4</w:t>
      </w:r>
      <w:r w:rsidRPr="002A3F5A">
        <w:rPr>
          <w:rFonts w:asciiTheme="minorEastAsia" w:eastAsiaTheme="minorEastAsia" w:hAnsiTheme="minorEastAsia" w:hint="eastAsia"/>
          <w:b/>
          <w:sz w:val="24"/>
          <w:szCs w:val="24"/>
        </w:rPr>
        <w:t>环境敏感目标图  比例尺1:200</w:t>
      </w:r>
    </w:p>
    <w:p w:rsidR="00D4594E" w:rsidRDefault="00D4594E" w:rsidP="002A3F5A">
      <w:pPr>
        <w:pStyle w:val="20"/>
        <w:ind w:leftChars="190" w:left="418" w:firstLineChars="0" w:firstLine="0"/>
        <w:jc w:val="center"/>
        <w:rPr>
          <w:lang w:eastAsia="zh-CN"/>
        </w:rPr>
        <w:sectPr w:rsidR="00D4594E">
          <w:pgSz w:w="16838" w:h="11906" w:orient="landscape"/>
          <w:pgMar w:top="1417" w:right="1417" w:bottom="1247" w:left="1134" w:header="851" w:footer="799" w:gutter="0"/>
          <w:cols w:space="720"/>
          <w:docGrid w:linePitch="312"/>
        </w:sectPr>
      </w:pPr>
    </w:p>
    <w:p w:rsidR="00D4594E" w:rsidRDefault="00DB2992">
      <w:pPr>
        <w:pStyle w:val="2"/>
      </w:pPr>
      <w:proofErr w:type="spellStart"/>
      <w:r>
        <w:lastRenderedPageBreak/>
        <w:t>建设内容</w:t>
      </w:r>
      <w:proofErr w:type="spellEnd"/>
    </w:p>
    <w:p w:rsidR="00D4594E" w:rsidRPr="000D2868" w:rsidRDefault="00BF2A3A" w:rsidP="000D2868">
      <w:pPr>
        <w:spacing w:line="520" w:lineRule="exact"/>
        <w:ind w:firstLineChars="200" w:firstLine="480"/>
        <w:rPr>
          <w:sz w:val="24"/>
        </w:rPr>
      </w:pPr>
      <w:r w:rsidRPr="000D2868">
        <w:rPr>
          <w:rFonts w:hint="eastAsia"/>
          <w:sz w:val="24"/>
        </w:rPr>
        <w:t>临朐县真诚金属加工厂</w:t>
      </w:r>
      <w:r w:rsidR="00DB2992" w:rsidRPr="000D2868">
        <w:rPr>
          <w:rFonts w:hint="eastAsia"/>
          <w:sz w:val="24"/>
        </w:rPr>
        <w:t>位于</w:t>
      </w:r>
      <w:r w:rsidRPr="000D2868">
        <w:rPr>
          <w:rFonts w:hint="eastAsia"/>
          <w:sz w:val="24"/>
        </w:rPr>
        <w:t>山东省潍坊市临朐县城关街道仲临路与纸凤路交叉路口东1公里路南</w:t>
      </w:r>
      <w:r w:rsidR="00DB2992" w:rsidRPr="000D2868">
        <w:rPr>
          <w:rFonts w:hint="eastAsia"/>
          <w:sz w:val="24"/>
        </w:rPr>
        <w:t>，</w:t>
      </w:r>
      <w:r w:rsidR="001D2472" w:rsidRPr="000D2868">
        <w:rPr>
          <w:rFonts w:hint="eastAsia"/>
          <w:sz w:val="24"/>
        </w:rPr>
        <w:t>厂区南侧为废弃鸭棚，北侧和西侧均为空地，东侧为乡道</w:t>
      </w:r>
      <w:r w:rsidR="00DB2992" w:rsidRPr="000D2868">
        <w:rPr>
          <w:rFonts w:hint="eastAsia"/>
          <w:sz w:val="24"/>
        </w:rPr>
        <w:t>。本项目总占地面积约</w:t>
      </w:r>
      <w:r w:rsidR="001D2472" w:rsidRPr="000D2868">
        <w:rPr>
          <w:rFonts w:hint="eastAsia"/>
          <w:sz w:val="24"/>
        </w:rPr>
        <w:t>850平方米</w:t>
      </w:r>
      <w:r w:rsidR="00DB2992" w:rsidRPr="000D2868">
        <w:rPr>
          <w:rFonts w:hint="eastAsia"/>
          <w:sz w:val="24"/>
        </w:rPr>
        <w:t>，建筑面积为</w:t>
      </w:r>
      <w:r w:rsidR="001D2472" w:rsidRPr="000D2868">
        <w:rPr>
          <w:rFonts w:hint="eastAsia"/>
          <w:sz w:val="24"/>
        </w:rPr>
        <w:t>360平方米</w:t>
      </w:r>
      <w:r w:rsidR="00DB2992" w:rsidRPr="000D2868">
        <w:rPr>
          <w:rFonts w:hint="eastAsia"/>
          <w:sz w:val="24"/>
        </w:rPr>
        <w:t>，项目原规划投资20万元，实际总投资20万元，其中实际环保投资</w:t>
      </w:r>
      <w:r w:rsidR="001D2472" w:rsidRPr="000D2868">
        <w:rPr>
          <w:rFonts w:hint="eastAsia"/>
          <w:sz w:val="24"/>
        </w:rPr>
        <w:t>3</w:t>
      </w:r>
      <w:r w:rsidR="00DB2992" w:rsidRPr="000D2868">
        <w:rPr>
          <w:rFonts w:hint="eastAsia"/>
          <w:sz w:val="24"/>
        </w:rPr>
        <w:t>万元，占总投资比例的</w:t>
      </w:r>
      <w:r w:rsidR="001D2472" w:rsidRPr="000D2868">
        <w:rPr>
          <w:rFonts w:hint="eastAsia"/>
          <w:sz w:val="24"/>
        </w:rPr>
        <w:t>1</w:t>
      </w:r>
      <w:r w:rsidR="00DB2992" w:rsidRPr="000D2868">
        <w:rPr>
          <w:rFonts w:hint="eastAsia"/>
          <w:sz w:val="24"/>
        </w:rPr>
        <w:t>5%。购置</w:t>
      </w:r>
      <w:r w:rsidR="001D2472" w:rsidRPr="000D2868">
        <w:rPr>
          <w:rFonts w:hint="eastAsia"/>
          <w:sz w:val="24"/>
        </w:rPr>
        <w:t>折弯机、冲床、剪板机</w:t>
      </w:r>
      <w:r w:rsidR="00DB2992" w:rsidRPr="000D2868">
        <w:rPr>
          <w:rFonts w:hint="eastAsia"/>
          <w:sz w:val="24"/>
        </w:rPr>
        <w:t>等生产设备，项目建成后具备</w:t>
      </w:r>
      <w:r w:rsidR="001D2472" w:rsidRPr="000D2868">
        <w:rPr>
          <w:rFonts w:hint="eastAsia"/>
          <w:sz w:val="24"/>
        </w:rPr>
        <w:t>年加工1万个配电箱体</w:t>
      </w:r>
      <w:r w:rsidR="00DB2992" w:rsidRPr="000D2868">
        <w:rPr>
          <w:rFonts w:hint="eastAsia"/>
          <w:sz w:val="24"/>
        </w:rPr>
        <w:t>的生产能力</w:t>
      </w:r>
      <w:r w:rsidR="00DB2992" w:rsidRPr="000D2868">
        <w:rPr>
          <w:sz w:val="24"/>
        </w:rPr>
        <w:t>。</w:t>
      </w:r>
      <w:r w:rsidR="00DB2992" w:rsidRPr="000D2868">
        <w:rPr>
          <w:rFonts w:hint="eastAsia"/>
          <w:sz w:val="24"/>
        </w:rPr>
        <w:t>项目原环评设计职工人数为</w:t>
      </w:r>
      <w:r w:rsidR="000D2868" w:rsidRPr="000D2868">
        <w:rPr>
          <w:rFonts w:hint="eastAsia"/>
          <w:sz w:val="24"/>
        </w:rPr>
        <w:t>5</w:t>
      </w:r>
      <w:r w:rsidR="00DB2992" w:rsidRPr="000D2868">
        <w:rPr>
          <w:rFonts w:hint="eastAsia"/>
          <w:sz w:val="24"/>
        </w:rPr>
        <w:t>人，实际职工</w:t>
      </w:r>
      <w:r w:rsidR="000D2868" w:rsidRPr="000D2868">
        <w:rPr>
          <w:rFonts w:hint="eastAsia"/>
          <w:sz w:val="24"/>
        </w:rPr>
        <w:t>5</w:t>
      </w:r>
      <w:r w:rsidR="00DB2992" w:rsidRPr="000D2868">
        <w:rPr>
          <w:rFonts w:hint="eastAsia"/>
          <w:sz w:val="24"/>
        </w:rPr>
        <w:t>人，实行</w:t>
      </w:r>
      <w:r w:rsidR="000D2868" w:rsidRPr="000D2868">
        <w:rPr>
          <w:rFonts w:hint="eastAsia"/>
          <w:sz w:val="24"/>
        </w:rPr>
        <w:t>白</w:t>
      </w:r>
      <w:r w:rsidR="00DB2992" w:rsidRPr="000D2868">
        <w:rPr>
          <w:rFonts w:hint="eastAsia"/>
          <w:sz w:val="24"/>
        </w:rPr>
        <w:t>班制，每班生产8小时，全年工作300天、</w:t>
      </w:r>
      <w:r w:rsidR="000D2868" w:rsidRPr="000D2868">
        <w:rPr>
          <w:rFonts w:hint="eastAsia"/>
          <w:sz w:val="24"/>
        </w:rPr>
        <w:t>24</w:t>
      </w:r>
      <w:r w:rsidR="00DB2992" w:rsidRPr="000D2868">
        <w:rPr>
          <w:rFonts w:hint="eastAsia"/>
          <w:sz w:val="24"/>
        </w:rPr>
        <w:t>00小时。</w:t>
      </w:r>
    </w:p>
    <w:p w:rsidR="00D4594E" w:rsidRPr="000D2868" w:rsidRDefault="00DB2992" w:rsidP="000D2868">
      <w:pPr>
        <w:spacing w:line="520" w:lineRule="exact"/>
        <w:ind w:firstLineChars="200" w:firstLine="480"/>
        <w:rPr>
          <w:sz w:val="24"/>
        </w:rPr>
      </w:pPr>
      <w:r w:rsidRPr="000D2868">
        <w:rPr>
          <w:rFonts w:hint="eastAsia"/>
          <w:sz w:val="24"/>
        </w:rPr>
        <w:t>本项目由主体工程、辅助工程、环保工程组成，项目主要建设内容见表3.2-1</w:t>
      </w:r>
      <w:r>
        <w:rPr>
          <w:rFonts w:hint="eastAsia"/>
          <w:sz w:val="24"/>
        </w:rPr>
        <w:t>。</w:t>
      </w:r>
    </w:p>
    <w:p w:rsidR="00D4594E" w:rsidRDefault="00DB2992">
      <w:pPr>
        <w:pStyle w:val="a4"/>
        <w:spacing w:line="360" w:lineRule="auto"/>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lang w:eastAsia="zh-CN"/>
        </w:rPr>
        <w:t xml:space="preserve">3.2-1 </w:t>
      </w:r>
      <w:r>
        <w:rPr>
          <w:rFonts w:eastAsia="宋体"/>
          <w:b/>
          <w:spacing w:val="0"/>
          <w:sz w:val="24"/>
          <w:szCs w:val="24"/>
        </w:rPr>
        <w:t xml:space="preserve"> </w:t>
      </w:r>
      <w:proofErr w:type="spellStart"/>
      <w:r>
        <w:rPr>
          <w:rFonts w:eastAsia="宋体" w:hint="eastAsia"/>
          <w:b/>
          <w:spacing w:val="0"/>
          <w:sz w:val="24"/>
          <w:szCs w:val="24"/>
        </w:rPr>
        <w:t>本项目主要建设内容及规模</w:t>
      </w:r>
      <w:proofErr w:type="spellEnd"/>
    </w:p>
    <w:tbl>
      <w:tblPr>
        <w:tblW w:w="9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1149"/>
        <w:gridCol w:w="1136"/>
        <w:gridCol w:w="3102"/>
        <w:gridCol w:w="3145"/>
      </w:tblGrid>
      <w:tr w:rsidR="00D4594E" w:rsidRPr="000D2868" w:rsidTr="000D2868">
        <w:trPr>
          <w:cantSplit/>
          <w:jc w:val="center"/>
        </w:trPr>
        <w:tc>
          <w:tcPr>
            <w:tcW w:w="708" w:type="dxa"/>
            <w:vMerge w:val="restart"/>
            <w:vAlign w:val="center"/>
          </w:tcPr>
          <w:p w:rsidR="00D4594E" w:rsidRPr="000D2868" w:rsidRDefault="00DB2992">
            <w:pPr>
              <w:jc w:val="center"/>
              <w:rPr>
                <w:rFonts w:asciiTheme="minorEastAsia" w:eastAsiaTheme="minorEastAsia" w:hAnsiTheme="minorEastAsia"/>
                <w:sz w:val="21"/>
                <w:szCs w:val="21"/>
              </w:rPr>
            </w:pPr>
            <w:proofErr w:type="spellStart"/>
            <w:r w:rsidRPr="000D2868">
              <w:rPr>
                <w:rFonts w:asciiTheme="minorEastAsia" w:eastAsiaTheme="minorEastAsia" w:hAnsiTheme="minorEastAsia" w:hint="eastAsia"/>
                <w:b/>
                <w:sz w:val="21"/>
                <w:szCs w:val="21"/>
              </w:rPr>
              <w:t>序号</w:t>
            </w:r>
            <w:proofErr w:type="spellEnd"/>
          </w:p>
        </w:tc>
        <w:tc>
          <w:tcPr>
            <w:tcW w:w="5387" w:type="dxa"/>
            <w:gridSpan w:val="3"/>
            <w:vAlign w:val="center"/>
          </w:tcPr>
          <w:p w:rsidR="00D4594E" w:rsidRPr="000D2868" w:rsidRDefault="00DB2992">
            <w:pPr>
              <w:jc w:val="center"/>
              <w:rPr>
                <w:rFonts w:asciiTheme="minorEastAsia" w:eastAsiaTheme="minorEastAsia" w:hAnsiTheme="minorEastAsia"/>
                <w:b/>
                <w:sz w:val="21"/>
                <w:szCs w:val="21"/>
                <w:lang w:eastAsia="zh-CN"/>
              </w:rPr>
            </w:pPr>
            <w:r w:rsidRPr="000D2868">
              <w:rPr>
                <w:rFonts w:asciiTheme="minorEastAsia" w:eastAsiaTheme="minorEastAsia" w:hAnsiTheme="minorEastAsia" w:hint="eastAsia"/>
                <w:b/>
                <w:sz w:val="21"/>
                <w:szCs w:val="21"/>
                <w:lang w:eastAsia="zh-CN"/>
              </w:rPr>
              <w:t>实际建设情况</w:t>
            </w:r>
          </w:p>
        </w:tc>
        <w:tc>
          <w:tcPr>
            <w:tcW w:w="3145" w:type="dxa"/>
            <w:vMerge w:val="restart"/>
            <w:vAlign w:val="center"/>
          </w:tcPr>
          <w:p w:rsidR="00D4594E" w:rsidRPr="000D2868" w:rsidRDefault="00DB2992">
            <w:pPr>
              <w:spacing w:line="360" w:lineRule="exact"/>
              <w:jc w:val="center"/>
              <w:rPr>
                <w:rFonts w:asciiTheme="minorEastAsia" w:eastAsiaTheme="minorEastAsia" w:hAnsiTheme="minorEastAsia"/>
                <w:b/>
                <w:sz w:val="21"/>
                <w:szCs w:val="21"/>
                <w:lang w:eastAsia="zh-CN"/>
              </w:rPr>
            </w:pPr>
            <w:r w:rsidRPr="000D2868">
              <w:rPr>
                <w:rFonts w:asciiTheme="minorEastAsia" w:eastAsiaTheme="minorEastAsia" w:hAnsiTheme="minorEastAsia" w:hint="eastAsia"/>
                <w:b/>
                <w:sz w:val="21"/>
                <w:szCs w:val="21"/>
                <w:lang w:eastAsia="zh-CN"/>
              </w:rPr>
              <w:t>环评阶段</w:t>
            </w:r>
          </w:p>
        </w:tc>
      </w:tr>
      <w:tr w:rsidR="00D4594E" w:rsidRPr="000D2868" w:rsidTr="000D2868">
        <w:trPr>
          <w:cantSplit/>
          <w:jc w:val="center"/>
        </w:trPr>
        <w:tc>
          <w:tcPr>
            <w:tcW w:w="708" w:type="dxa"/>
            <w:vMerge/>
            <w:vAlign w:val="center"/>
          </w:tcPr>
          <w:p w:rsidR="00D4594E" w:rsidRPr="000D2868" w:rsidRDefault="00D4594E">
            <w:pPr>
              <w:jc w:val="center"/>
              <w:rPr>
                <w:rFonts w:asciiTheme="minorEastAsia" w:eastAsiaTheme="minorEastAsia" w:hAnsiTheme="minorEastAsia"/>
                <w:sz w:val="21"/>
                <w:szCs w:val="21"/>
              </w:rPr>
            </w:pPr>
          </w:p>
        </w:tc>
        <w:tc>
          <w:tcPr>
            <w:tcW w:w="1149" w:type="dxa"/>
            <w:vAlign w:val="center"/>
          </w:tcPr>
          <w:p w:rsidR="00D4594E" w:rsidRPr="000D2868" w:rsidRDefault="00DB2992">
            <w:pPr>
              <w:jc w:val="center"/>
              <w:rPr>
                <w:rFonts w:asciiTheme="minorEastAsia" w:eastAsiaTheme="minorEastAsia" w:hAnsiTheme="minorEastAsia"/>
                <w:b/>
                <w:sz w:val="21"/>
                <w:szCs w:val="21"/>
              </w:rPr>
            </w:pPr>
            <w:proofErr w:type="spellStart"/>
            <w:r w:rsidRPr="000D2868">
              <w:rPr>
                <w:rFonts w:asciiTheme="minorEastAsia" w:eastAsiaTheme="minorEastAsia" w:hAnsiTheme="minorEastAsia"/>
                <w:b/>
                <w:sz w:val="21"/>
                <w:szCs w:val="21"/>
              </w:rPr>
              <w:t>工程类别</w:t>
            </w:r>
            <w:proofErr w:type="spellEnd"/>
          </w:p>
        </w:tc>
        <w:tc>
          <w:tcPr>
            <w:tcW w:w="1136" w:type="dxa"/>
            <w:vAlign w:val="center"/>
          </w:tcPr>
          <w:p w:rsidR="00D4594E" w:rsidRPr="000D2868" w:rsidRDefault="00DB2992">
            <w:pPr>
              <w:jc w:val="center"/>
              <w:rPr>
                <w:rFonts w:asciiTheme="minorEastAsia" w:eastAsiaTheme="minorEastAsia" w:hAnsiTheme="minorEastAsia"/>
                <w:b/>
                <w:sz w:val="21"/>
                <w:szCs w:val="21"/>
              </w:rPr>
            </w:pPr>
            <w:proofErr w:type="spellStart"/>
            <w:r w:rsidRPr="000D2868">
              <w:rPr>
                <w:rFonts w:asciiTheme="minorEastAsia" w:eastAsiaTheme="minorEastAsia" w:hAnsiTheme="minorEastAsia"/>
                <w:b/>
                <w:sz w:val="21"/>
                <w:szCs w:val="21"/>
              </w:rPr>
              <w:t>工程名称</w:t>
            </w:r>
            <w:proofErr w:type="spellEnd"/>
          </w:p>
        </w:tc>
        <w:tc>
          <w:tcPr>
            <w:tcW w:w="3102" w:type="dxa"/>
            <w:vAlign w:val="center"/>
          </w:tcPr>
          <w:p w:rsidR="00D4594E" w:rsidRPr="000D2868" w:rsidRDefault="00DB2992">
            <w:pPr>
              <w:jc w:val="center"/>
              <w:rPr>
                <w:rFonts w:asciiTheme="minorEastAsia" w:eastAsiaTheme="minorEastAsia" w:hAnsiTheme="minorEastAsia"/>
                <w:b/>
                <w:sz w:val="21"/>
                <w:szCs w:val="21"/>
              </w:rPr>
            </w:pPr>
            <w:proofErr w:type="spellStart"/>
            <w:r w:rsidRPr="000D2868">
              <w:rPr>
                <w:rFonts w:asciiTheme="minorEastAsia" w:eastAsiaTheme="minorEastAsia" w:hAnsiTheme="minorEastAsia"/>
                <w:b/>
                <w:sz w:val="21"/>
                <w:szCs w:val="21"/>
              </w:rPr>
              <w:t>工程内容</w:t>
            </w:r>
            <w:proofErr w:type="spellEnd"/>
          </w:p>
        </w:tc>
        <w:tc>
          <w:tcPr>
            <w:tcW w:w="3145" w:type="dxa"/>
            <w:vMerge/>
            <w:vAlign w:val="center"/>
          </w:tcPr>
          <w:p w:rsidR="00D4594E" w:rsidRPr="000D2868" w:rsidRDefault="00D4594E">
            <w:pPr>
              <w:spacing w:line="360" w:lineRule="exact"/>
              <w:jc w:val="center"/>
              <w:rPr>
                <w:rFonts w:asciiTheme="minorEastAsia" w:eastAsiaTheme="minorEastAsia" w:hAnsiTheme="minorEastAsia"/>
                <w:sz w:val="21"/>
                <w:szCs w:val="21"/>
              </w:rPr>
            </w:pPr>
          </w:p>
        </w:tc>
      </w:tr>
      <w:tr w:rsidR="00D4594E" w:rsidRPr="000D2868" w:rsidTr="000D2868">
        <w:trPr>
          <w:cantSplit/>
          <w:jc w:val="center"/>
        </w:trPr>
        <w:tc>
          <w:tcPr>
            <w:tcW w:w="708"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1</w:t>
            </w:r>
          </w:p>
        </w:tc>
        <w:tc>
          <w:tcPr>
            <w:tcW w:w="1149"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sz w:val="21"/>
                <w:szCs w:val="21"/>
                <w:lang w:eastAsia="zh-CN"/>
              </w:rPr>
              <w:t>主体工程</w:t>
            </w:r>
          </w:p>
        </w:tc>
        <w:tc>
          <w:tcPr>
            <w:tcW w:w="1136" w:type="dxa"/>
            <w:vAlign w:val="center"/>
          </w:tcPr>
          <w:p w:rsidR="00D4594E" w:rsidRPr="000D2868" w:rsidRDefault="00DB2992">
            <w:pPr>
              <w:widowControl/>
              <w:spacing w:line="400" w:lineRule="exact"/>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生产车间</w:t>
            </w:r>
          </w:p>
        </w:tc>
        <w:tc>
          <w:tcPr>
            <w:tcW w:w="3102" w:type="dxa"/>
            <w:vAlign w:val="center"/>
          </w:tcPr>
          <w:p w:rsidR="00D4594E" w:rsidRPr="000D2868" w:rsidRDefault="000D2868" w:rsidP="000D2868">
            <w:pPr>
              <w:widowControl/>
              <w:spacing w:line="400" w:lineRule="exact"/>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同环评</w:t>
            </w:r>
          </w:p>
        </w:tc>
        <w:tc>
          <w:tcPr>
            <w:tcW w:w="3145" w:type="dxa"/>
            <w:vAlign w:val="center"/>
          </w:tcPr>
          <w:p w:rsidR="00D4594E" w:rsidRPr="000D2868" w:rsidRDefault="00DB2992"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生产车间1处，总建筑面积</w:t>
            </w:r>
            <w:r w:rsidR="000D2868" w:rsidRPr="000D2868">
              <w:rPr>
                <w:rFonts w:asciiTheme="minorEastAsia" w:eastAsiaTheme="minorEastAsia" w:hAnsiTheme="minorEastAsia" w:hint="eastAsia"/>
                <w:sz w:val="21"/>
                <w:szCs w:val="21"/>
                <w:lang w:eastAsia="zh-CN"/>
              </w:rPr>
              <w:t>250</w:t>
            </w:r>
            <w:r w:rsidRPr="000D2868">
              <w:rPr>
                <w:rFonts w:asciiTheme="minorEastAsia" w:eastAsiaTheme="minorEastAsia" w:hAnsiTheme="minorEastAsia" w:hint="eastAsia"/>
                <w:sz w:val="21"/>
                <w:szCs w:val="21"/>
                <w:lang w:eastAsia="zh-CN"/>
              </w:rPr>
              <w:t>m</w:t>
            </w:r>
            <w:r w:rsidR="000D2868">
              <w:rPr>
                <w:rFonts w:asciiTheme="minorEastAsia" w:eastAsiaTheme="minorEastAsia" w:hAnsiTheme="minorEastAsia" w:hint="eastAsia"/>
                <w:sz w:val="21"/>
                <w:szCs w:val="21"/>
                <w:lang w:eastAsia="zh-CN"/>
              </w:rPr>
              <w:t>²</w:t>
            </w:r>
          </w:p>
        </w:tc>
      </w:tr>
      <w:tr w:rsidR="00D4594E" w:rsidRPr="000D2868" w:rsidTr="000D2868">
        <w:trPr>
          <w:cantSplit/>
          <w:jc w:val="center"/>
        </w:trPr>
        <w:tc>
          <w:tcPr>
            <w:tcW w:w="708"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2</w:t>
            </w:r>
          </w:p>
        </w:tc>
        <w:tc>
          <w:tcPr>
            <w:tcW w:w="1149"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sz w:val="21"/>
                <w:szCs w:val="21"/>
                <w:lang w:eastAsia="zh-CN"/>
              </w:rPr>
              <w:t>辅助工程</w:t>
            </w:r>
          </w:p>
        </w:tc>
        <w:tc>
          <w:tcPr>
            <w:tcW w:w="1136"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办公室</w:t>
            </w:r>
          </w:p>
        </w:tc>
        <w:tc>
          <w:tcPr>
            <w:tcW w:w="3102" w:type="dxa"/>
            <w:vAlign w:val="center"/>
          </w:tcPr>
          <w:p w:rsidR="00D4594E" w:rsidRPr="000D2868" w:rsidRDefault="000D2868"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同环评</w:t>
            </w:r>
          </w:p>
        </w:tc>
        <w:tc>
          <w:tcPr>
            <w:tcW w:w="3145" w:type="dxa"/>
            <w:vAlign w:val="center"/>
          </w:tcPr>
          <w:p w:rsidR="00D4594E" w:rsidRPr="000D2868" w:rsidRDefault="00DB2992"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办公室1处，总建筑面积</w:t>
            </w:r>
            <w:r w:rsidR="000D2868" w:rsidRPr="000D2868">
              <w:rPr>
                <w:rFonts w:asciiTheme="minorEastAsia" w:eastAsiaTheme="minorEastAsia" w:hAnsiTheme="minorEastAsia" w:hint="eastAsia"/>
                <w:sz w:val="21"/>
                <w:szCs w:val="21"/>
                <w:lang w:eastAsia="zh-CN"/>
              </w:rPr>
              <w:t>50</w:t>
            </w:r>
            <w:r w:rsidRPr="000D2868">
              <w:rPr>
                <w:rFonts w:asciiTheme="minorEastAsia" w:eastAsiaTheme="minorEastAsia" w:hAnsiTheme="minorEastAsia" w:hint="eastAsia"/>
                <w:sz w:val="21"/>
                <w:szCs w:val="21"/>
                <w:lang w:eastAsia="zh-CN"/>
              </w:rPr>
              <w:t>m</w:t>
            </w:r>
            <w:r w:rsidR="000D2868">
              <w:rPr>
                <w:rFonts w:asciiTheme="minorEastAsia" w:eastAsiaTheme="minorEastAsia" w:hAnsiTheme="minorEastAsia" w:hint="eastAsia"/>
                <w:sz w:val="21"/>
                <w:szCs w:val="21"/>
                <w:lang w:eastAsia="zh-CN"/>
              </w:rPr>
              <w:t>²</w:t>
            </w:r>
          </w:p>
        </w:tc>
      </w:tr>
      <w:tr w:rsidR="00D4594E" w:rsidRPr="000D2868" w:rsidTr="000D2868">
        <w:trPr>
          <w:cantSplit/>
          <w:jc w:val="center"/>
        </w:trPr>
        <w:tc>
          <w:tcPr>
            <w:tcW w:w="708"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3</w:t>
            </w:r>
          </w:p>
        </w:tc>
        <w:tc>
          <w:tcPr>
            <w:tcW w:w="1149"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储运工程</w:t>
            </w:r>
          </w:p>
        </w:tc>
        <w:tc>
          <w:tcPr>
            <w:tcW w:w="1136"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仓库</w:t>
            </w:r>
          </w:p>
        </w:tc>
        <w:tc>
          <w:tcPr>
            <w:tcW w:w="3102" w:type="dxa"/>
            <w:vAlign w:val="center"/>
          </w:tcPr>
          <w:p w:rsidR="00D4594E" w:rsidRPr="000D2868" w:rsidRDefault="000D2868"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同环评</w:t>
            </w:r>
          </w:p>
        </w:tc>
        <w:tc>
          <w:tcPr>
            <w:tcW w:w="3145" w:type="dxa"/>
            <w:vAlign w:val="center"/>
          </w:tcPr>
          <w:p w:rsidR="00D4594E" w:rsidRPr="000D2868" w:rsidRDefault="00DB2992"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1座，总建筑面积</w:t>
            </w:r>
            <w:r w:rsidR="000D2868" w:rsidRPr="000D2868">
              <w:rPr>
                <w:rFonts w:asciiTheme="minorEastAsia" w:eastAsiaTheme="minorEastAsia" w:hAnsiTheme="minorEastAsia" w:hint="eastAsia"/>
                <w:sz w:val="21"/>
                <w:szCs w:val="21"/>
                <w:lang w:eastAsia="zh-CN"/>
              </w:rPr>
              <w:t>60</w:t>
            </w:r>
            <w:r w:rsidRPr="000D2868">
              <w:rPr>
                <w:rFonts w:asciiTheme="minorEastAsia" w:eastAsiaTheme="minorEastAsia" w:hAnsiTheme="minorEastAsia" w:hint="eastAsia"/>
                <w:sz w:val="21"/>
                <w:szCs w:val="21"/>
                <w:lang w:eastAsia="zh-CN"/>
              </w:rPr>
              <w:t>m</w:t>
            </w:r>
            <w:r w:rsidR="000D2868">
              <w:rPr>
                <w:rFonts w:asciiTheme="minorEastAsia" w:eastAsiaTheme="minorEastAsia" w:hAnsiTheme="minorEastAsia" w:hint="eastAsia"/>
                <w:sz w:val="21"/>
                <w:szCs w:val="21"/>
                <w:lang w:eastAsia="zh-CN"/>
              </w:rPr>
              <w:t>²</w:t>
            </w:r>
          </w:p>
        </w:tc>
      </w:tr>
      <w:tr w:rsidR="00D4594E" w:rsidRPr="000D2868" w:rsidTr="000D2868">
        <w:trPr>
          <w:cantSplit/>
          <w:jc w:val="center"/>
        </w:trPr>
        <w:tc>
          <w:tcPr>
            <w:tcW w:w="708" w:type="dxa"/>
            <w:vMerge w:val="restart"/>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4</w:t>
            </w:r>
          </w:p>
        </w:tc>
        <w:tc>
          <w:tcPr>
            <w:tcW w:w="1149" w:type="dxa"/>
            <w:vMerge w:val="restart"/>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公用工程</w:t>
            </w:r>
          </w:p>
        </w:tc>
        <w:tc>
          <w:tcPr>
            <w:tcW w:w="1136"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sz w:val="21"/>
                <w:szCs w:val="21"/>
                <w:lang w:eastAsia="zh-CN"/>
              </w:rPr>
              <w:t>供水</w:t>
            </w:r>
          </w:p>
        </w:tc>
        <w:tc>
          <w:tcPr>
            <w:tcW w:w="3102"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同环评</w:t>
            </w:r>
          </w:p>
        </w:tc>
        <w:tc>
          <w:tcPr>
            <w:tcW w:w="3145"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市政供水</w:t>
            </w:r>
          </w:p>
        </w:tc>
      </w:tr>
      <w:tr w:rsidR="00D4594E" w:rsidRPr="000D2868" w:rsidTr="000D2868">
        <w:trPr>
          <w:cantSplit/>
          <w:jc w:val="center"/>
        </w:trPr>
        <w:tc>
          <w:tcPr>
            <w:tcW w:w="708" w:type="dxa"/>
            <w:vMerge/>
            <w:vAlign w:val="center"/>
          </w:tcPr>
          <w:p w:rsidR="00D4594E" w:rsidRPr="000D2868" w:rsidRDefault="00D4594E">
            <w:pPr>
              <w:jc w:val="center"/>
              <w:rPr>
                <w:rFonts w:asciiTheme="minorEastAsia" w:eastAsiaTheme="minorEastAsia" w:hAnsiTheme="minorEastAsia"/>
                <w:sz w:val="21"/>
                <w:szCs w:val="21"/>
                <w:lang w:eastAsia="zh-CN"/>
              </w:rPr>
            </w:pPr>
          </w:p>
        </w:tc>
        <w:tc>
          <w:tcPr>
            <w:tcW w:w="1149" w:type="dxa"/>
            <w:vMerge/>
            <w:vAlign w:val="center"/>
          </w:tcPr>
          <w:p w:rsidR="00D4594E" w:rsidRPr="000D2868" w:rsidRDefault="00D4594E">
            <w:pPr>
              <w:jc w:val="center"/>
              <w:rPr>
                <w:rFonts w:asciiTheme="minorEastAsia" w:eastAsiaTheme="minorEastAsia" w:hAnsiTheme="minorEastAsia"/>
                <w:sz w:val="21"/>
                <w:szCs w:val="21"/>
                <w:lang w:eastAsia="zh-CN"/>
              </w:rPr>
            </w:pPr>
          </w:p>
        </w:tc>
        <w:tc>
          <w:tcPr>
            <w:tcW w:w="1136"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排水</w:t>
            </w:r>
          </w:p>
        </w:tc>
        <w:tc>
          <w:tcPr>
            <w:tcW w:w="3102"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同环评</w:t>
            </w:r>
          </w:p>
        </w:tc>
        <w:tc>
          <w:tcPr>
            <w:tcW w:w="3145"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生活污水经厂区</w:t>
            </w:r>
            <w:r w:rsidR="000D2868" w:rsidRPr="000D2868">
              <w:rPr>
                <w:rFonts w:asciiTheme="minorEastAsia" w:eastAsiaTheme="minorEastAsia" w:hAnsiTheme="minorEastAsia" w:hint="eastAsia"/>
                <w:sz w:val="21"/>
                <w:szCs w:val="21"/>
                <w:lang w:eastAsia="zh-CN"/>
              </w:rPr>
              <w:t>化粪池</w:t>
            </w:r>
            <w:r w:rsidRPr="000D2868">
              <w:rPr>
                <w:rFonts w:asciiTheme="minorEastAsia" w:eastAsiaTheme="minorEastAsia" w:hAnsiTheme="minorEastAsia" w:hint="eastAsia"/>
                <w:sz w:val="21"/>
                <w:szCs w:val="21"/>
                <w:lang w:eastAsia="zh-CN"/>
              </w:rPr>
              <w:t>处理后，堆肥</w:t>
            </w:r>
          </w:p>
        </w:tc>
      </w:tr>
      <w:tr w:rsidR="00D4594E" w:rsidRPr="000D2868" w:rsidTr="000D2868">
        <w:trPr>
          <w:cantSplit/>
          <w:jc w:val="center"/>
        </w:trPr>
        <w:tc>
          <w:tcPr>
            <w:tcW w:w="708" w:type="dxa"/>
            <w:vMerge/>
            <w:vAlign w:val="center"/>
          </w:tcPr>
          <w:p w:rsidR="00D4594E" w:rsidRPr="000D2868" w:rsidRDefault="00D4594E">
            <w:pPr>
              <w:jc w:val="center"/>
              <w:rPr>
                <w:rFonts w:asciiTheme="minorEastAsia" w:eastAsiaTheme="minorEastAsia" w:hAnsiTheme="minorEastAsia"/>
                <w:sz w:val="21"/>
                <w:szCs w:val="21"/>
                <w:lang w:eastAsia="zh-CN"/>
              </w:rPr>
            </w:pPr>
          </w:p>
        </w:tc>
        <w:tc>
          <w:tcPr>
            <w:tcW w:w="1149" w:type="dxa"/>
            <w:vMerge/>
            <w:vAlign w:val="center"/>
          </w:tcPr>
          <w:p w:rsidR="00D4594E" w:rsidRPr="000D2868" w:rsidRDefault="00D4594E">
            <w:pPr>
              <w:jc w:val="center"/>
              <w:rPr>
                <w:rFonts w:asciiTheme="minorEastAsia" w:eastAsiaTheme="minorEastAsia" w:hAnsiTheme="minorEastAsia"/>
                <w:sz w:val="21"/>
                <w:szCs w:val="21"/>
                <w:lang w:eastAsia="zh-CN"/>
              </w:rPr>
            </w:pPr>
          </w:p>
        </w:tc>
        <w:tc>
          <w:tcPr>
            <w:tcW w:w="1136"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sz w:val="21"/>
                <w:szCs w:val="21"/>
                <w:lang w:eastAsia="zh-CN"/>
              </w:rPr>
              <w:t>供电</w:t>
            </w:r>
          </w:p>
        </w:tc>
        <w:tc>
          <w:tcPr>
            <w:tcW w:w="3102"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同环评</w:t>
            </w:r>
          </w:p>
        </w:tc>
        <w:tc>
          <w:tcPr>
            <w:tcW w:w="3145"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市政供电</w:t>
            </w:r>
          </w:p>
        </w:tc>
      </w:tr>
      <w:tr w:rsidR="00D4594E" w:rsidRPr="000D2868" w:rsidTr="000D2868">
        <w:trPr>
          <w:cantSplit/>
          <w:jc w:val="center"/>
        </w:trPr>
        <w:tc>
          <w:tcPr>
            <w:tcW w:w="708" w:type="dxa"/>
            <w:vMerge w:val="restart"/>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5</w:t>
            </w:r>
          </w:p>
        </w:tc>
        <w:tc>
          <w:tcPr>
            <w:tcW w:w="1149" w:type="dxa"/>
            <w:vMerge w:val="restart"/>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sz w:val="21"/>
                <w:szCs w:val="21"/>
                <w:lang w:eastAsia="zh-CN"/>
              </w:rPr>
              <w:t>环保工程</w:t>
            </w:r>
          </w:p>
        </w:tc>
        <w:tc>
          <w:tcPr>
            <w:tcW w:w="1136"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废水</w:t>
            </w:r>
          </w:p>
        </w:tc>
        <w:tc>
          <w:tcPr>
            <w:tcW w:w="3102"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同环评</w:t>
            </w:r>
          </w:p>
        </w:tc>
        <w:tc>
          <w:tcPr>
            <w:tcW w:w="3145"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生活污水经厂区</w:t>
            </w:r>
            <w:r w:rsidR="000D2868" w:rsidRPr="000D2868">
              <w:rPr>
                <w:rFonts w:asciiTheme="minorEastAsia" w:eastAsiaTheme="minorEastAsia" w:hAnsiTheme="minorEastAsia" w:hint="eastAsia"/>
                <w:sz w:val="21"/>
                <w:szCs w:val="21"/>
                <w:lang w:eastAsia="zh-CN"/>
              </w:rPr>
              <w:t>化粪池</w:t>
            </w:r>
            <w:r w:rsidRPr="000D2868">
              <w:rPr>
                <w:rFonts w:asciiTheme="minorEastAsia" w:eastAsiaTheme="minorEastAsia" w:hAnsiTheme="minorEastAsia" w:hint="eastAsia"/>
                <w:sz w:val="21"/>
                <w:szCs w:val="21"/>
                <w:lang w:eastAsia="zh-CN"/>
              </w:rPr>
              <w:t>处理后，堆肥</w:t>
            </w:r>
          </w:p>
        </w:tc>
      </w:tr>
      <w:tr w:rsidR="00D4594E" w:rsidRPr="000D2868" w:rsidTr="000D2868">
        <w:trPr>
          <w:cantSplit/>
          <w:jc w:val="center"/>
        </w:trPr>
        <w:tc>
          <w:tcPr>
            <w:tcW w:w="708" w:type="dxa"/>
            <w:vMerge/>
            <w:vAlign w:val="center"/>
          </w:tcPr>
          <w:p w:rsidR="00D4594E" w:rsidRPr="000D2868" w:rsidRDefault="00D4594E">
            <w:pPr>
              <w:jc w:val="center"/>
              <w:rPr>
                <w:rFonts w:asciiTheme="minorEastAsia" w:eastAsiaTheme="minorEastAsia" w:hAnsiTheme="minorEastAsia"/>
                <w:sz w:val="21"/>
                <w:szCs w:val="21"/>
                <w:lang w:eastAsia="zh-CN"/>
              </w:rPr>
            </w:pPr>
          </w:p>
        </w:tc>
        <w:tc>
          <w:tcPr>
            <w:tcW w:w="1149" w:type="dxa"/>
            <w:vMerge/>
            <w:vAlign w:val="center"/>
          </w:tcPr>
          <w:p w:rsidR="00D4594E" w:rsidRPr="000D2868" w:rsidRDefault="00D4594E">
            <w:pPr>
              <w:jc w:val="center"/>
              <w:rPr>
                <w:rFonts w:asciiTheme="minorEastAsia" w:eastAsiaTheme="minorEastAsia" w:hAnsiTheme="minorEastAsia"/>
                <w:sz w:val="21"/>
                <w:szCs w:val="21"/>
                <w:lang w:eastAsia="zh-CN"/>
              </w:rPr>
            </w:pPr>
          </w:p>
        </w:tc>
        <w:tc>
          <w:tcPr>
            <w:tcW w:w="1136" w:type="dxa"/>
            <w:vAlign w:val="center"/>
          </w:tcPr>
          <w:p w:rsidR="00D4594E" w:rsidRPr="000D2868" w:rsidRDefault="00DB2992">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废气</w:t>
            </w:r>
          </w:p>
        </w:tc>
        <w:tc>
          <w:tcPr>
            <w:tcW w:w="3102" w:type="dxa"/>
            <w:vAlign w:val="center"/>
          </w:tcPr>
          <w:p w:rsidR="00D4594E" w:rsidRPr="000D2868" w:rsidRDefault="000D2868"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焊接烟尘：移动式焊烟净化器；喷涂粉尘：脉冲布袋除尘+15米高排气筒；固化废气：集气罩+UV光氧废气净化器+同一根15米高排气筒</w:t>
            </w:r>
          </w:p>
        </w:tc>
        <w:tc>
          <w:tcPr>
            <w:tcW w:w="3145" w:type="dxa"/>
            <w:vAlign w:val="center"/>
          </w:tcPr>
          <w:p w:rsidR="00D4594E" w:rsidRPr="000D2868" w:rsidRDefault="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焊接烟尘：加强车间通风；喷涂粉尘：脉冲布袋除尘+15米高排气筒；固化废气：集气罩+UV光氧废气净化器+同一根15米高排气筒</w:t>
            </w:r>
          </w:p>
        </w:tc>
      </w:tr>
      <w:tr w:rsidR="00D4594E" w:rsidRPr="000D2868" w:rsidTr="000D2868">
        <w:trPr>
          <w:cantSplit/>
          <w:jc w:val="center"/>
        </w:trPr>
        <w:tc>
          <w:tcPr>
            <w:tcW w:w="708" w:type="dxa"/>
            <w:vMerge/>
            <w:vAlign w:val="center"/>
          </w:tcPr>
          <w:p w:rsidR="00D4594E" w:rsidRPr="000D2868" w:rsidRDefault="00D4594E" w:rsidP="000D2868">
            <w:pPr>
              <w:jc w:val="center"/>
              <w:rPr>
                <w:rFonts w:asciiTheme="minorEastAsia" w:eastAsiaTheme="minorEastAsia" w:hAnsiTheme="minorEastAsia"/>
                <w:sz w:val="21"/>
                <w:szCs w:val="21"/>
                <w:lang w:eastAsia="zh-CN"/>
              </w:rPr>
            </w:pPr>
          </w:p>
        </w:tc>
        <w:tc>
          <w:tcPr>
            <w:tcW w:w="1149" w:type="dxa"/>
            <w:vMerge/>
            <w:vAlign w:val="center"/>
          </w:tcPr>
          <w:p w:rsidR="00D4594E" w:rsidRPr="000D2868" w:rsidRDefault="00D4594E" w:rsidP="000D2868">
            <w:pPr>
              <w:jc w:val="center"/>
              <w:rPr>
                <w:rFonts w:asciiTheme="minorEastAsia" w:eastAsiaTheme="minorEastAsia" w:hAnsiTheme="minorEastAsia"/>
                <w:sz w:val="21"/>
                <w:szCs w:val="21"/>
                <w:lang w:eastAsia="zh-CN"/>
              </w:rPr>
            </w:pPr>
          </w:p>
        </w:tc>
        <w:tc>
          <w:tcPr>
            <w:tcW w:w="1136" w:type="dxa"/>
            <w:vAlign w:val="center"/>
          </w:tcPr>
          <w:p w:rsidR="00D4594E" w:rsidRPr="000D2868" w:rsidRDefault="00DB2992"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噪声</w:t>
            </w:r>
          </w:p>
        </w:tc>
        <w:tc>
          <w:tcPr>
            <w:tcW w:w="3102" w:type="dxa"/>
            <w:vAlign w:val="center"/>
          </w:tcPr>
          <w:p w:rsidR="00D4594E" w:rsidRPr="000D2868" w:rsidRDefault="00DB2992"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同环评</w:t>
            </w:r>
          </w:p>
        </w:tc>
        <w:tc>
          <w:tcPr>
            <w:tcW w:w="3145" w:type="dxa"/>
            <w:vAlign w:val="center"/>
          </w:tcPr>
          <w:p w:rsidR="00D4594E" w:rsidRPr="000D2868" w:rsidRDefault="00DB2992"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减振、隔声措施</w:t>
            </w:r>
          </w:p>
        </w:tc>
      </w:tr>
      <w:tr w:rsidR="00D4594E" w:rsidRPr="000D2868" w:rsidTr="000D2868">
        <w:trPr>
          <w:cantSplit/>
          <w:jc w:val="center"/>
        </w:trPr>
        <w:tc>
          <w:tcPr>
            <w:tcW w:w="708" w:type="dxa"/>
            <w:vMerge/>
            <w:vAlign w:val="center"/>
          </w:tcPr>
          <w:p w:rsidR="00D4594E" w:rsidRPr="000D2868" w:rsidRDefault="00D4594E" w:rsidP="000D2868">
            <w:pPr>
              <w:jc w:val="center"/>
              <w:rPr>
                <w:rFonts w:asciiTheme="minorEastAsia" w:eastAsiaTheme="minorEastAsia" w:hAnsiTheme="minorEastAsia"/>
                <w:sz w:val="21"/>
                <w:szCs w:val="21"/>
                <w:lang w:eastAsia="zh-CN"/>
              </w:rPr>
            </w:pPr>
          </w:p>
        </w:tc>
        <w:tc>
          <w:tcPr>
            <w:tcW w:w="1149" w:type="dxa"/>
            <w:vMerge/>
            <w:vAlign w:val="center"/>
          </w:tcPr>
          <w:p w:rsidR="00D4594E" w:rsidRPr="000D2868" w:rsidRDefault="00D4594E" w:rsidP="000D2868">
            <w:pPr>
              <w:jc w:val="center"/>
              <w:rPr>
                <w:rFonts w:asciiTheme="minorEastAsia" w:eastAsiaTheme="minorEastAsia" w:hAnsiTheme="minorEastAsia"/>
                <w:sz w:val="21"/>
                <w:szCs w:val="21"/>
                <w:lang w:eastAsia="zh-CN"/>
              </w:rPr>
            </w:pPr>
          </w:p>
        </w:tc>
        <w:tc>
          <w:tcPr>
            <w:tcW w:w="1136" w:type="dxa"/>
            <w:vAlign w:val="center"/>
          </w:tcPr>
          <w:p w:rsidR="00D4594E" w:rsidRPr="000D2868" w:rsidRDefault="00DB2992"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固废</w:t>
            </w:r>
          </w:p>
        </w:tc>
        <w:tc>
          <w:tcPr>
            <w:tcW w:w="3102" w:type="dxa"/>
            <w:vAlign w:val="center"/>
          </w:tcPr>
          <w:p w:rsidR="00D4594E" w:rsidRPr="000D2868" w:rsidRDefault="000D2868"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同环评</w:t>
            </w:r>
          </w:p>
        </w:tc>
        <w:tc>
          <w:tcPr>
            <w:tcW w:w="3145" w:type="dxa"/>
            <w:vAlign w:val="center"/>
          </w:tcPr>
          <w:p w:rsidR="00D4594E" w:rsidRPr="000D2868" w:rsidRDefault="000D2868" w:rsidP="000D2868">
            <w:pPr>
              <w:jc w:val="center"/>
              <w:rPr>
                <w:rFonts w:asciiTheme="minorEastAsia" w:eastAsiaTheme="minorEastAsia" w:hAnsiTheme="minorEastAsia"/>
                <w:sz w:val="21"/>
                <w:szCs w:val="21"/>
                <w:lang w:eastAsia="zh-CN"/>
              </w:rPr>
            </w:pPr>
            <w:r w:rsidRPr="000D2868">
              <w:rPr>
                <w:rFonts w:asciiTheme="minorEastAsia" w:eastAsiaTheme="minorEastAsia" w:hAnsiTheme="minorEastAsia" w:hint="eastAsia"/>
                <w:sz w:val="21"/>
                <w:szCs w:val="21"/>
                <w:lang w:eastAsia="zh-CN"/>
              </w:rPr>
              <w:t>下脚料、废焊丝、废包装材料收集后外卖</w:t>
            </w:r>
            <w:r w:rsidR="00614539">
              <w:rPr>
                <w:rFonts w:asciiTheme="minorEastAsia" w:eastAsiaTheme="minorEastAsia" w:hAnsiTheme="minorEastAsia" w:hint="eastAsia"/>
                <w:sz w:val="21"/>
                <w:szCs w:val="21"/>
                <w:lang w:eastAsia="zh-CN"/>
              </w:rPr>
              <w:t>；废液压油危废库暂存，定期委托有资质单位处理</w:t>
            </w:r>
          </w:p>
        </w:tc>
      </w:tr>
    </w:tbl>
    <w:p w:rsidR="00D4594E" w:rsidRDefault="00DB2992">
      <w:pPr>
        <w:pStyle w:val="2"/>
      </w:pPr>
      <w:proofErr w:type="spellStart"/>
      <w:r>
        <w:t>主要原辅材料及燃料</w:t>
      </w:r>
      <w:proofErr w:type="spellEnd"/>
    </w:p>
    <w:p w:rsidR="00D4594E" w:rsidRDefault="00DB2992" w:rsidP="002F03C9">
      <w:pPr>
        <w:pStyle w:val="a4"/>
        <w:spacing w:beforeLines="50" w:afterLines="50" w:line="400" w:lineRule="exact"/>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lang w:eastAsia="zh-CN"/>
        </w:rPr>
        <w:t>3.3-1</w:t>
      </w:r>
      <w:r>
        <w:rPr>
          <w:rFonts w:eastAsia="宋体"/>
          <w:b/>
          <w:spacing w:val="0"/>
          <w:sz w:val="24"/>
          <w:szCs w:val="24"/>
        </w:rPr>
        <w:t xml:space="preserve">  </w:t>
      </w:r>
      <w:proofErr w:type="spellStart"/>
      <w:r>
        <w:rPr>
          <w:rFonts w:eastAsia="宋体"/>
          <w:b/>
          <w:spacing w:val="0"/>
          <w:sz w:val="24"/>
          <w:szCs w:val="24"/>
        </w:rPr>
        <w:t>项目</w:t>
      </w:r>
      <w:r>
        <w:rPr>
          <w:rFonts w:eastAsia="宋体" w:hint="eastAsia"/>
          <w:b/>
          <w:spacing w:val="0"/>
          <w:sz w:val="24"/>
          <w:szCs w:val="24"/>
        </w:rPr>
        <w:t>原材料消耗</w:t>
      </w:r>
      <w:r>
        <w:rPr>
          <w:rFonts w:eastAsia="宋体"/>
          <w:b/>
          <w:spacing w:val="0"/>
          <w:sz w:val="24"/>
          <w:szCs w:val="24"/>
        </w:rPr>
        <w:t>一览表</w:t>
      </w:r>
      <w:proofErr w:type="spellEnd"/>
    </w:p>
    <w:tbl>
      <w:tblPr>
        <w:tblW w:w="9107" w:type="dxa"/>
        <w:jc w:val="center"/>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20"/>
        <w:gridCol w:w="2308"/>
        <w:gridCol w:w="2551"/>
        <w:gridCol w:w="2228"/>
      </w:tblGrid>
      <w:tr w:rsidR="00D4594E" w:rsidTr="00D83649">
        <w:trPr>
          <w:trHeight w:val="454"/>
          <w:jc w:val="center"/>
        </w:trPr>
        <w:tc>
          <w:tcPr>
            <w:tcW w:w="2020" w:type="dxa"/>
            <w:tcBorders>
              <w:top w:val="single" w:sz="4" w:space="0" w:color="auto"/>
              <w:left w:val="single" w:sz="4" w:space="0" w:color="auto"/>
              <w:bottom w:val="single" w:sz="4" w:space="0" w:color="auto"/>
              <w:right w:val="single" w:sz="4" w:space="0" w:color="auto"/>
            </w:tcBorders>
            <w:vAlign w:val="center"/>
          </w:tcPr>
          <w:p w:rsidR="00D4594E" w:rsidRPr="00D83649" w:rsidRDefault="00DB2992" w:rsidP="00D83649">
            <w:pPr>
              <w:jc w:val="center"/>
              <w:rPr>
                <w:b/>
                <w:sz w:val="21"/>
                <w:szCs w:val="21"/>
              </w:rPr>
            </w:pPr>
            <w:proofErr w:type="spellStart"/>
            <w:r w:rsidRPr="00D83649">
              <w:rPr>
                <w:rFonts w:hint="eastAsia"/>
                <w:b/>
                <w:sz w:val="21"/>
                <w:szCs w:val="21"/>
              </w:rPr>
              <w:t>原（辅）料</w:t>
            </w:r>
            <w:proofErr w:type="spellEnd"/>
          </w:p>
        </w:tc>
        <w:tc>
          <w:tcPr>
            <w:tcW w:w="2308" w:type="dxa"/>
            <w:tcBorders>
              <w:top w:val="single" w:sz="4" w:space="0" w:color="auto"/>
              <w:left w:val="single" w:sz="4" w:space="0" w:color="auto"/>
              <w:bottom w:val="single" w:sz="4" w:space="0" w:color="auto"/>
              <w:right w:val="single" w:sz="4" w:space="0" w:color="auto"/>
            </w:tcBorders>
            <w:vAlign w:val="center"/>
          </w:tcPr>
          <w:p w:rsidR="00D4594E" w:rsidRPr="00D83649" w:rsidRDefault="00DB2992" w:rsidP="00D83649">
            <w:pPr>
              <w:jc w:val="center"/>
              <w:rPr>
                <w:b/>
                <w:sz w:val="21"/>
                <w:szCs w:val="21"/>
              </w:rPr>
            </w:pPr>
            <w:proofErr w:type="spellStart"/>
            <w:r w:rsidRPr="00D83649">
              <w:rPr>
                <w:rFonts w:hint="eastAsia"/>
                <w:b/>
                <w:sz w:val="21"/>
                <w:szCs w:val="21"/>
              </w:rPr>
              <w:t>环评消耗量（t</w:t>
            </w:r>
            <w:proofErr w:type="spellEnd"/>
            <w:r w:rsidRPr="00D83649">
              <w:rPr>
                <w:rFonts w:hint="eastAsia"/>
                <w:b/>
                <w:sz w:val="21"/>
                <w:szCs w:val="21"/>
              </w:rPr>
              <w:t>/a）</w:t>
            </w:r>
          </w:p>
        </w:tc>
        <w:tc>
          <w:tcPr>
            <w:tcW w:w="2551" w:type="dxa"/>
            <w:tcBorders>
              <w:top w:val="single" w:sz="4" w:space="0" w:color="auto"/>
              <w:left w:val="single" w:sz="4" w:space="0" w:color="auto"/>
              <w:bottom w:val="single" w:sz="4" w:space="0" w:color="auto"/>
              <w:right w:val="single" w:sz="4" w:space="0" w:color="auto"/>
            </w:tcBorders>
            <w:vAlign w:val="center"/>
          </w:tcPr>
          <w:p w:rsidR="00D4594E" w:rsidRPr="00D83649" w:rsidRDefault="00DB2992" w:rsidP="00D83649">
            <w:pPr>
              <w:jc w:val="center"/>
              <w:rPr>
                <w:b/>
                <w:sz w:val="21"/>
                <w:szCs w:val="21"/>
              </w:rPr>
            </w:pPr>
            <w:proofErr w:type="spellStart"/>
            <w:r w:rsidRPr="00D83649">
              <w:rPr>
                <w:rFonts w:hint="eastAsia"/>
                <w:b/>
                <w:sz w:val="21"/>
                <w:szCs w:val="21"/>
              </w:rPr>
              <w:t>实际消耗量（t</w:t>
            </w:r>
            <w:proofErr w:type="spellEnd"/>
            <w:r w:rsidRPr="00D83649">
              <w:rPr>
                <w:rFonts w:hint="eastAsia"/>
                <w:b/>
                <w:sz w:val="21"/>
                <w:szCs w:val="21"/>
              </w:rPr>
              <w:t>/a）</w:t>
            </w:r>
          </w:p>
        </w:tc>
        <w:tc>
          <w:tcPr>
            <w:tcW w:w="2228" w:type="dxa"/>
            <w:tcBorders>
              <w:top w:val="single" w:sz="4" w:space="0" w:color="auto"/>
              <w:left w:val="single" w:sz="4" w:space="0" w:color="auto"/>
              <w:bottom w:val="single" w:sz="4" w:space="0" w:color="auto"/>
              <w:right w:val="single" w:sz="4" w:space="0" w:color="auto"/>
            </w:tcBorders>
            <w:vAlign w:val="center"/>
          </w:tcPr>
          <w:p w:rsidR="00D4594E" w:rsidRPr="00D83649" w:rsidRDefault="00DB2992" w:rsidP="00D83649">
            <w:pPr>
              <w:jc w:val="center"/>
              <w:rPr>
                <w:b/>
                <w:sz w:val="21"/>
                <w:szCs w:val="21"/>
              </w:rPr>
            </w:pPr>
            <w:proofErr w:type="spellStart"/>
            <w:r w:rsidRPr="00D83649">
              <w:rPr>
                <w:rFonts w:hint="eastAsia"/>
                <w:b/>
                <w:sz w:val="21"/>
                <w:szCs w:val="21"/>
              </w:rPr>
              <w:t>备注</w:t>
            </w:r>
            <w:proofErr w:type="spellEnd"/>
          </w:p>
        </w:tc>
      </w:tr>
      <w:tr w:rsidR="000D2868" w:rsidTr="00D83649">
        <w:trPr>
          <w:trHeight w:val="454"/>
          <w:jc w:val="center"/>
        </w:trPr>
        <w:tc>
          <w:tcPr>
            <w:tcW w:w="2020"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spacing w:line="360" w:lineRule="auto"/>
              <w:jc w:val="center"/>
              <w:rPr>
                <w:sz w:val="21"/>
                <w:szCs w:val="21"/>
                <w:lang w:eastAsia="zh-CN"/>
              </w:rPr>
            </w:pPr>
            <w:r w:rsidRPr="00D83649">
              <w:rPr>
                <w:rFonts w:hint="eastAsia"/>
                <w:sz w:val="21"/>
                <w:szCs w:val="21"/>
                <w:lang w:eastAsia="zh-CN"/>
              </w:rPr>
              <w:t>铁板</w:t>
            </w:r>
          </w:p>
        </w:tc>
        <w:tc>
          <w:tcPr>
            <w:tcW w:w="2308"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spacing w:line="360" w:lineRule="auto"/>
              <w:jc w:val="center"/>
              <w:rPr>
                <w:sz w:val="21"/>
                <w:szCs w:val="21"/>
                <w:lang w:eastAsia="zh-CN"/>
              </w:rPr>
            </w:pPr>
            <w:r w:rsidRPr="00D83649">
              <w:rPr>
                <w:rFonts w:hint="eastAsia"/>
                <w:sz w:val="21"/>
                <w:szCs w:val="21"/>
                <w:lang w:eastAsia="zh-CN"/>
              </w:rPr>
              <w:t>35</w:t>
            </w:r>
          </w:p>
        </w:tc>
        <w:tc>
          <w:tcPr>
            <w:tcW w:w="2551"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spacing w:line="360" w:lineRule="auto"/>
              <w:jc w:val="center"/>
              <w:rPr>
                <w:sz w:val="21"/>
                <w:szCs w:val="21"/>
                <w:lang w:eastAsia="zh-CN"/>
              </w:rPr>
            </w:pPr>
            <w:r w:rsidRPr="00D83649">
              <w:rPr>
                <w:rFonts w:hint="eastAsia"/>
                <w:sz w:val="21"/>
                <w:szCs w:val="21"/>
                <w:lang w:eastAsia="zh-CN"/>
              </w:rPr>
              <w:t>35</w:t>
            </w:r>
          </w:p>
        </w:tc>
        <w:tc>
          <w:tcPr>
            <w:tcW w:w="2228"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jc w:val="center"/>
              <w:rPr>
                <w:sz w:val="21"/>
                <w:szCs w:val="21"/>
              </w:rPr>
            </w:pPr>
          </w:p>
        </w:tc>
      </w:tr>
      <w:tr w:rsidR="000D2868" w:rsidTr="00D83649">
        <w:trPr>
          <w:trHeight w:val="454"/>
          <w:jc w:val="center"/>
        </w:trPr>
        <w:tc>
          <w:tcPr>
            <w:tcW w:w="2020"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spacing w:line="360" w:lineRule="auto"/>
              <w:jc w:val="center"/>
              <w:rPr>
                <w:sz w:val="21"/>
                <w:szCs w:val="21"/>
                <w:lang w:eastAsia="zh-CN"/>
              </w:rPr>
            </w:pPr>
            <w:r w:rsidRPr="00D83649">
              <w:rPr>
                <w:rFonts w:hint="eastAsia"/>
                <w:sz w:val="21"/>
                <w:szCs w:val="21"/>
                <w:lang w:eastAsia="zh-CN"/>
              </w:rPr>
              <w:t>热固性粉末</w:t>
            </w:r>
          </w:p>
        </w:tc>
        <w:tc>
          <w:tcPr>
            <w:tcW w:w="2308"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spacing w:line="360" w:lineRule="auto"/>
              <w:jc w:val="center"/>
              <w:rPr>
                <w:sz w:val="21"/>
                <w:szCs w:val="21"/>
                <w:lang w:eastAsia="zh-CN"/>
              </w:rPr>
            </w:pPr>
            <w:r w:rsidRPr="00D83649">
              <w:rPr>
                <w:rFonts w:hint="eastAsia"/>
                <w:sz w:val="21"/>
                <w:szCs w:val="21"/>
                <w:lang w:eastAsia="zh-CN"/>
              </w:rPr>
              <w:t>0.65</w:t>
            </w:r>
          </w:p>
        </w:tc>
        <w:tc>
          <w:tcPr>
            <w:tcW w:w="2551"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spacing w:line="360" w:lineRule="auto"/>
              <w:jc w:val="center"/>
              <w:rPr>
                <w:sz w:val="21"/>
                <w:szCs w:val="21"/>
                <w:lang w:eastAsia="zh-CN"/>
              </w:rPr>
            </w:pPr>
            <w:r w:rsidRPr="00D83649">
              <w:rPr>
                <w:rFonts w:hint="eastAsia"/>
                <w:sz w:val="21"/>
                <w:szCs w:val="21"/>
                <w:lang w:eastAsia="zh-CN"/>
              </w:rPr>
              <w:t>0.65</w:t>
            </w:r>
          </w:p>
        </w:tc>
        <w:tc>
          <w:tcPr>
            <w:tcW w:w="2228"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jc w:val="center"/>
              <w:rPr>
                <w:sz w:val="21"/>
                <w:szCs w:val="21"/>
              </w:rPr>
            </w:pPr>
          </w:p>
        </w:tc>
      </w:tr>
      <w:tr w:rsidR="000D2868" w:rsidTr="00D83649">
        <w:trPr>
          <w:trHeight w:val="454"/>
          <w:jc w:val="center"/>
        </w:trPr>
        <w:tc>
          <w:tcPr>
            <w:tcW w:w="2020"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spacing w:line="360" w:lineRule="auto"/>
              <w:jc w:val="center"/>
              <w:rPr>
                <w:sz w:val="21"/>
                <w:szCs w:val="21"/>
                <w:lang w:eastAsia="zh-CN"/>
              </w:rPr>
            </w:pPr>
            <w:r w:rsidRPr="00D83649">
              <w:rPr>
                <w:rFonts w:hint="eastAsia"/>
                <w:sz w:val="21"/>
                <w:szCs w:val="21"/>
                <w:lang w:eastAsia="zh-CN"/>
              </w:rPr>
              <w:t>焊丝</w:t>
            </w:r>
          </w:p>
        </w:tc>
        <w:tc>
          <w:tcPr>
            <w:tcW w:w="2308"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spacing w:line="360" w:lineRule="auto"/>
              <w:jc w:val="center"/>
              <w:rPr>
                <w:sz w:val="21"/>
                <w:szCs w:val="21"/>
                <w:lang w:eastAsia="zh-CN"/>
              </w:rPr>
            </w:pPr>
            <w:r w:rsidRPr="00D83649">
              <w:rPr>
                <w:rFonts w:hint="eastAsia"/>
                <w:sz w:val="21"/>
                <w:szCs w:val="21"/>
                <w:lang w:eastAsia="zh-CN"/>
              </w:rPr>
              <w:t>0.45</w:t>
            </w:r>
          </w:p>
        </w:tc>
        <w:tc>
          <w:tcPr>
            <w:tcW w:w="2551"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spacing w:line="360" w:lineRule="auto"/>
              <w:jc w:val="center"/>
              <w:rPr>
                <w:sz w:val="21"/>
                <w:szCs w:val="21"/>
                <w:lang w:eastAsia="zh-CN"/>
              </w:rPr>
            </w:pPr>
            <w:r w:rsidRPr="00D83649">
              <w:rPr>
                <w:rFonts w:hint="eastAsia"/>
                <w:sz w:val="21"/>
                <w:szCs w:val="21"/>
                <w:lang w:eastAsia="zh-CN"/>
              </w:rPr>
              <w:t>0.45</w:t>
            </w:r>
          </w:p>
        </w:tc>
        <w:tc>
          <w:tcPr>
            <w:tcW w:w="2228" w:type="dxa"/>
            <w:tcBorders>
              <w:top w:val="single" w:sz="4" w:space="0" w:color="auto"/>
              <w:left w:val="single" w:sz="4" w:space="0" w:color="auto"/>
              <w:bottom w:val="single" w:sz="4" w:space="0" w:color="auto"/>
              <w:right w:val="single" w:sz="4" w:space="0" w:color="auto"/>
            </w:tcBorders>
            <w:vAlign w:val="center"/>
          </w:tcPr>
          <w:p w:rsidR="000D2868" w:rsidRPr="00D83649" w:rsidRDefault="000D2868" w:rsidP="00D83649">
            <w:pPr>
              <w:jc w:val="center"/>
              <w:rPr>
                <w:sz w:val="21"/>
                <w:szCs w:val="21"/>
              </w:rPr>
            </w:pPr>
          </w:p>
        </w:tc>
      </w:tr>
    </w:tbl>
    <w:p w:rsidR="00D4594E" w:rsidRDefault="00DB2992">
      <w:pPr>
        <w:pStyle w:val="2"/>
      </w:pPr>
      <w:proofErr w:type="spellStart"/>
      <w:r>
        <w:t>水源及水平衡</w:t>
      </w:r>
      <w:proofErr w:type="spellEnd"/>
    </w:p>
    <w:p w:rsidR="00D4594E" w:rsidRDefault="00DB2992" w:rsidP="000C1AFD">
      <w:pPr>
        <w:spacing w:line="520" w:lineRule="exact"/>
        <w:ind w:firstLineChars="200" w:firstLine="480"/>
        <w:rPr>
          <w:sz w:val="24"/>
        </w:rPr>
      </w:pPr>
      <w:proofErr w:type="spellStart"/>
      <w:r>
        <w:rPr>
          <w:sz w:val="24"/>
        </w:rPr>
        <w:t>该项目用水水源取自给水管网，</w:t>
      </w:r>
      <w:r w:rsidR="002F35D8">
        <w:rPr>
          <w:rFonts w:hint="eastAsia"/>
          <w:sz w:val="24"/>
        </w:rPr>
        <w:t>临朐县</w:t>
      </w:r>
      <w:r>
        <w:rPr>
          <w:sz w:val="24"/>
        </w:rPr>
        <w:t>自来水公司现有供水能力、供水水质、供水</w:t>
      </w:r>
      <w:r>
        <w:rPr>
          <w:sz w:val="24"/>
        </w:rPr>
        <w:lastRenderedPageBreak/>
        <w:t>压力均有保障</w:t>
      </w:r>
      <w:r>
        <w:rPr>
          <w:rFonts w:hint="eastAsia"/>
          <w:sz w:val="24"/>
        </w:rPr>
        <w:t>，该项目用水</w:t>
      </w:r>
      <w:r w:rsidR="000C1AFD">
        <w:rPr>
          <w:rFonts w:hint="eastAsia"/>
          <w:sz w:val="24"/>
        </w:rPr>
        <w:t>主要为</w:t>
      </w:r>
      <w:r>
        <w:rPr>
          <w:rFonts w:hint="eastAsia"/>
          <w:sz w:val="24"/>
        </w:rPr>
        <w:t>生活用水</w:t>
      </w:r>
      <w:proofErr w:type="spellEnd"/>
      <w:r>
        <w:rPr>
          <w:rFonts w:hint="eastAsia"/>
          <w:sz w:val="24"/>
        </w:rPr>
        <w:t>。</w:t>
      </w:r>
    </w:p>
    <w:p w:rsidR="00D4594E" w:rsidRPr="000C1AFD" w:rsidRDefault="00DB2992" w:rsidP="000C1AFD">
      <w:pPr>
        <w:spacing w:line="520" w:lineRule="exact"/>
        <w:ind w:firstLineChars="200" w:firstLine="480"/>
        <w:rPr>
          <w:sz w:val="24"/>
        </w:rPr>
      </w:pPr>
      <w:r>
        <w:rPr>
          <w:sz w:val="24"/>
        </w:rPr>
        <w:t>根据《建筑给排水设</w:t>
      </w:r>
      <w:r w:rsidRPr="000C1AFD">
        <w:rPr>
          <w:sz w:val="24"/>
        </w:rPr>
        <w:t>计规范》（GB50015-2003）（2009年版），项目职工定员</w:t>
      </w:r>
      <w:r w:rsidR="000C1AFD">
        <w:rPr>
          <w:rFonts w:hint="eastAsia"/>
          <w:sz w:val="24"/>
          <w:lang w:eastAsia="zh-CN"/>
        </w:rPr>
        <w:t>5</w:t>
      </w:r>
      <w:r w:rsidRPr="000C1AFD">
        <w:rPr>
          <w:sz w:val="24"/>
        </w:rPr>
        <w:t>人，项目职工用水按</w:t>
      </w:r>
      <w:r w:rsidRPr="000C1AFD">
        <w:rPr>
          <w:rFonts w:hint="eastAsia"/>
          <w:sz w:val="24"/>
        </w:rPr>
        <w:t>5</w:t>
      </w:r>
      <w:r w:rsidRPr="000C1AFD">
        <w:rPr>
          <w:sz w:val="24"/>
        </w:rPr>
        <w:t>0L/（人</w:t>
      </w:r>
      <w:r>
        <w:rPr>
          <w:sz w:val="24"/>
        </w:rPr>
        <w:t>·</w:t>
      </w:r>
      <w:r w:rsidRPr="000C1AFD">
        <w:rPr>
          <w:sz w:val="24"/>
        </w:rPr>
        <w:t>d）计，则生活用水量为</w:t>
      </w:r>
      <w:r w:rsidR="000C1AFD">
        <w:rPr>
          <w:rFonts w:hint="eastAsia"/>
          <w:sz w:val="24"/>
          <w:lang w:eastAsia="zh-CN"/>
        </w:rPr>
        <w:t>75</w:t>
      </w:r>
      <w:r w:rsidRPr="000C1AFD">
        <w:rPr>
          <w:sz w:val="24"/>
        </w:rPr>
        <w:t>m</w:t>
      </w:r>
      <w:r w:rsidR="000C1AFD">
        <w:rPr>
          <w:rFonts w:hint="eastAsia"/>
          <w:sz w:val="24"/>
        </w:rPr>
        <w:t>³</w:t>
      </w:r>
      <w:r w:rsidRPr="000C1AFD">
        <w:rPr>
          <w:sz w:val="24"/>
        </w:rPr>
        <w:t>/a。</w:t>
      </w:r>
    </w:p>
    <w:p w:rsidR="00D4594E" w:rsidRDefault="00DB2992" w:rsidP="000C1AFD">
      <w:pPr>
        <w:spacing w:line="520" w:lineRule="exact"/>
        <w:ind w:firstLineChars="200" w:firstLine="480"/>
        <w:rPr>
          <w:sz w:val="24"/>
        </w:rPr>
      </w:pPr>
      <w:r>
        <w:rPr>
          <w:sz w:val="24"/>
        </w:rPr>
        <w:t>本项目生产过程中无生产废水产生，产生的废水主要为职工生活污水，生活污水</w:t>
      </w:r>
      <w:r>
        <w:rPr>
          <w:rFonts w:hint="eastAsia"/>
          <w:sz w:val="24"/>
        </w:rPr>
        <w:t>经</w:t>
      </w:r>
      <w:r w:rsidR="000D2868">
        <w:rPr>
          <w:rFonts w:hint="eastAsia"/>
          <w:sz w:val="24"/>
        </w:rPr>
        <w:t>化粪池</w:t>
      </w:r>
      <w:r>
        <w:rPr>
          <w:rFonts w:hint="eastAsia"/>
          <w:sz w:val="24"/>
        </w:rPr>
        <w:t>处理后，用于堆肥，废水产生量为</w:t>
      </w:r>
      <w:r w:rsidR="000C1AFD">
        <w:rPr>
          <w:rFonts w:hint="eastAsia"/>
          <w:sz w:val="24"/>
          <w:lang w:eastAsia="zh-CN"/>
        </w:rPr>
        <w:t>60</w:t>
      </w:r>
      <w:r>
        <w:rPr>
          <w:sz w:val="24"/>
        </w:rPr>
        <w:t>m</w:t>
      </w:r>
      <w:r w:rsidR="000C1AFD">
        <w:rPr>
          <w:rFonts w:hint="eastAsia"/>
          <w:sz w:val="24"/>
        </w:rPr>
        <w:t>³</w:t>
      </w:r>
      <w:r>
        <w:rPr>
          <w:sz w:val="24"/>
        </w:rPr>
        <w:t>/a。本项目水平衡见图2.1-1。</w:t>
      </w:r>
    </w:p>
    <w:p w:rsidR="00D4594E" w:rsidRDefault="000C1AFD" w:rsidP="000C1AFD">
      <w:pPr>
        <w:pStyle w:val="ad"/>
        <w:spacing w:line="400" w:lineRule="exact"/>
        <w:ind w:firstLine="0"/>
        <w:jc w:val="center"/>
        <w:rPr>
          <w:rFonts w:ascii="Times New Roman" w:hAnsi="Times New Roman"/>
          <w:szCs w:val="24"/>
        </w:rPr>
      </w:pPr>
      <w:r>
        <w:rPr>
          <w:rFonts w:ascii="Times New Roman" w:hAnsi="Times New Roman"/>
          <w:noProof/>
          <w:szCs w:val="24"/>
          <w:lang w:eastAsia="zh-CN"/>
        </w:rPr>
        <w:drawing>
          <wp:anchor distT="0" distB="0" distL="114300" distR="114300" simplePos="0" relativeHeight="251799552" behindDoc="0" locked="0" layoutInCell="1" allowOverlap="1">
            <wp:simplePos x="0" y="0"/>
            <wp:positionH relativeFrom="column">
              <wp:posOffset>443230</wp:posOffset>
            </wp:positionH>
            <wp:positionV relativeFrom="paragraph">
              <wp:posOffset>135255</wp:posOffset>
            </wp:positionV>
            <wp:extent cx="5000625" cy="666750"/>
            <wp:effectExtent l="19050" t="0" r="9525" b="0"/>
            <wp:wrapNone/>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000625" cy="666750"/>
                    </a:xfrm>
                    <a:prstGeom prst="rect">
                      <a:avLst/>
                    </a:prstGeom>
                    <a:noFill/>
                    <a:ln w="9525">
                      <a:noFill/>
                      <a:miter lim="800000"/>
                      <a:headEnd/>
                      <a:tailEnd/>
                    </a:ln>
                  </pic:spPr>
                </pic:pic>
              </a:graphicData>
            </a:graphic>
          </wp:anchor>
        </w:drawing>
      </w:r>
    </w:p>
    <w:p w:rsidR="00D4594E" w:rsidRDefault="00D4594E" w:rsidP="000C1AFD">
      <w:pPr>
        <w:pStyle w:val="ad"/>
        <w:spacing w:line="400" w:lineRule="exact"/>
        <w:ind w:firstLine="0"/>
        <w:rPr>
          <w:rFonts w:ascii="Times New Roman" w:hAnsi="Times New Roman"/>
          <w:b/>
          <w:bCs/>
          <w:lang w:eastAsia="zh-CN"/>
        </w:rPr>
      </w:pPr>
    </w:p>
    <w:p w:rsidR="00D4594E" w:rsidRDefault="00D4594E" w:rsidP="000C1AFD">
      <w:pPr>
        <w:pStyle w:val="a4"/>
        <w:tabs>
          <w:tab w:val="left" w:pos="7282"/>
        </w:tabs>
        <w:spacing w:line="500" w:lineRule="exact"/>
        <w:ind w:firstLine="542"/>
        <w:jc w:val="center"/>
        <w:rPr>
          <w:b/>
          <w:sz w:val="24"/>
        </w:rPr>
      </w:pPr>
    </w:p>
    <w:p w:rsidR="00D4594E" w:rsidRPr="000C1AFD" w:rsidRDefault="00DB2992" w:rsidP="00BF2A3A">
      <w:pPr>
        <w:pStyle w:val="a4"/>
        <w:tabs>
          <w:tab w:val="left" w:pos="7282"/>
        </w:tabs>
        <w:spacing w:line="500" w:lineRule="exact"/>
        <w:ind w:firstLine="542"/>
        <w:jc w:val="center"/>
        <w:rPr>
          <w:rFonts w:asciiTheme="minorEastAsia" w:eastAsiaTheme="minorEastAsia" w:hAnsiTheme="minorEastAsia"/>
        </w:rPr>
      </w:pPr>
      <w:r w:rsidRPr="000C1AFD">
        <w:rPr>
          <w:rFonts w:asciiTheme="minorEastAsia" w:eastAsiaTheme="minorEastAsia" w:hAnsiTheme="minorEastAsia"/>
          <w:b/>
          <w:sz w:val="24"/>
        </w:rPr>
        <w:t>图</w:t>
      </w:r>
      <w:r w:rsidRPr="000C1AFD">
        <w:rPr>
          <w:rFonts w:asciiTheme="minorEastAsia" w:eastAsiaTheme="minorEastAsia" w:hAnsiTheme="minorEastAsia" w:hint="eastAsia"/>
          <w:b/>
          <w:sz w:val="24"/>
          <w:lang w:eastAsia="zh-CN"/>
        </w:rPr>
        <w:t>3</w:t>
      </w:r>
      <w:r w:rsidR="000C1AFD">
        <w:rPr>
          <w:rFonts w:asciiTheme="minorEastAsia" w:eastAsiaTheme="minorEastAsia" w:hAnsiTheme="minorEastAsia" w:hint="eastAsia"/>
          <w:b/>
          <w:sz w:val="24"/>
          <w:lang w:eastAsia="zh-CN"/>
        </w:rPr>
        <w:t>.4</w:t>
      </w:r>
      <w:r w:rsidRPr="000C1AFD">
        <w:rPr>
          <w:rFonts w:asciiTheme="minorEastAsia" w:eastAsiaTheme="minorEastAsia" w:hAnsiTheme="minorEastAsia" w:hint="eastAsia"/>
          <w:b/>
          <w:sz w:val="24"/>
          <w:lang w:eastAsia="zh-CN"/>
        </w:rPr>
        <w:t>-1</w:t>
      </w:r>
      <w:r w:rsidRPr="000C1AFD">
        <w:rPr>
          <w:rFonts w:asciiTheme="minorEastAsia" w:eastAsiaTheme="minorEastAsia" w:hAnsiTheme="minorEastAsia" w:hint="eastAsia"/>
          <w:b/>
          <w:sz w:val="24"/>
        </w:rPr>
        <w:t xml:space="preserve"> 项目</w:t>
      </w:r>
      <w:r w:rsidRPr="000C1AFD">
        <w:rPr>
          <w:rFonts w:asciiTheme="minorEastAsia" w:eastAsiaTheme="minorEastAsia" w:hAnsiTheme="minorEastAsia"/>
          <w:b/>
          <w:sz w:val="24"/>
        </w:rPr>
        <w:t>水平衡图（m</w:t>
      </w:r>
      <w:r w:rsidRPr="000C1AFD">
        <w:rPr>
          <w:rFonts w:asciiTheme="minorEastAsia" w:eastAsiaTheme="minorEastAsia" w:hAnsiTheme="minorEastAsia"/>
          <w:b/>
          <w:sz w:val="24"/>
          <w:vertAlign w:val="superscript"/>
        </w:rPr>
        <w:t>3</w:t>
      </w:r>
      <w:r w:rsidRPr="000C1AFD">
        <w:rPr>
          <w:rFonts w:asciiTheme="minorEastAsia" w:eastAsiaTheme="minorEastAsia" w:hAnsiTheme="minorEastAsia"/>
          <w:b/>
          <w:sz w:val="24"/>
        </w:rPr>
        <w:t>/</w:t>
      </w:r>
      <w:r w:rsidRPr="000C1AFD">
        <w:rPr>
          <w:rFonts w:asciiTheme="minorEastAsia" w:eastAsiaTheme="minorEastAsia" w:hAnsiTheme="minorEastAsia" w:hint="eastAsia"/>
          <w:b/>
          <w:sz w:val="24"/>
        </w:rPr>
        <w:t>a</w:t>
      </w:r>
      <w:r w:rsidRPr="000C1AFD">
        <w:rPr>
          <w:rFonts w:asciiTheme="minorEastAsia" w:eastAsiaTheme="minorEastAsia" w:hAnsiTheme="minorEastAsia"/>
          <w:b/>
          <w:sz w:val="24"/>
        </w:rPr>
        <w:t>）</w:t>
      </w:r>
    </w:p>
    <w:p w:rsidR="00D4594E" w:rsidRDefault="00DB2992">
      <w:pPr>
        <w:pStyle w:val="2"/>
      </w:pPr>
      <w:proofErr w:type="spellStart"/>
      <w:r>
        <w:t>生产工艺</w:t>
      </w:r>
      <w:proofErr w:type="spellEnd"/>
    </w:p>
    <w:p w:rsidR="00D4594E" w:rsidRPr="000C1AFD" w:rsidRDefault="000C1AFD" w:rsidP="000C1AFD">
      <w:pPr>
        <w:spacing w:line="520" w:lineRule="exact"/>
        <w:ind w:firstLineChars="200" w:firstLine="480"/>
        <w:rPr>
          <w:sz w:val="24"/>
        </w:rPr>
      </w:pPr>
      <w:r w:rsidRPr="000C1AFD">
        <w:rPr>
          <w:rFonts w:hint="eastAsia"/>
          <w:sz w:val="24"/>
        </w:rPr>
        <w:t>该项目</w:t>
      </w:r>
      <w:r>
        <w:rPr>
          <w:rFonts w:hint="eastAsia"/>
          <w:sz w:val="24"/>
        </w:rPr>
        <w:t>主要生产</w:t>
      </w:r>
      <w:r w:rsidRPr="009F44CF">
        <w:rPr>
          <w:rFonts w:hint="eastAsia"/>
          <w:sz w:val="24"/>
        </w:rPr>
        <w:t>配电箱体</w:t>
      </w:r>
      <w:r>
        <w:rPr>
          <w:rFonts w:hint="eastAsia"/>
          <w:sz w:val="24"/>
        </w:rPr>
        <w:t>，产品的生产工艺主要为机械加工、静电喷涂，整个生产工艺过程中不涉及表面处理和喷漆工艺，</w:t>
      </w:r>
      <w:r w:rsidR="00DB2992" w:rsidRPr="000C1AFD">
        <w:rPr>
          <w:rFonts w:hint="eastAsia"/>
          <w:sz w:val="24"/>
        </w:rPr>
        <w:t>本项目工艺流程及产污环节图见图</w:t>
      </w:r>
      <w:r>
        <w:rPr>
          <w:rFonts w:hint="eastAsia"/>
          <w:sz w:val="24"/>
          <w:lang w:eastAsia="zh-CN"/>
        </w:rPr>
        <w:t>3.5-1</w:t>
      </w:r>
      <w:r w:rsidR="00DB2992" w:rsidRPr="000C1AFD">
        <w:rPr>
          <w:rFonts w:hint="eastAsia"/>
          <w:sz w:val="24"/>
        </w:rPr>
        <w:t>。</w:t>
      </w:r>
    </w:p>
    <w:p w:rsidR="00D4594E" w:rsidRDefault="000C1AFD" w:rsidP="000C1AFD">
      <w:pPr>
        <w:pStyle w:val="a4"/>
        <w:ind w:firstLineChars="0" w:firstLine="0"/>
        <w:jc w:val="center"/>
        <w:rPr>
          <w:rFonts w:eastAsia="宋体"/>
          <w:color w:val="FF0000"/>
          <w:spacing w:val="0"/>
          <w:sz w:val="24"/>
          <w:szCs w:val="24"/>
          <w:lang w:eastAsia="zh-CN"/>
        </w:rPr>
      </w:pPr>
      <w:r>
        <w:rPr>
          <w:rFonts w:ascii="黑体" w:eastAsia="黑体" w:hAnsi="黑体" w:cs="黑体" w:hint="eastAsia"/>
          <w:noProof/>
          <w:color w:val="FF0000"/>
          <w:sz w:val="24"/>
          <w:lang w:eastAsia="zh-CN"/>
        </w:rPr>
        <w:drawing>
          <wp:inline distT="0" distB="0" distL="0" distR="0">
            <wp:extent cx="4638675" cy="4238625"/>
            <wp:effectExtent l="19050" t="0" r="9525" b="0"/>
            <wp:docPr id="1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4638675" cy="4238625"/>
                    </a:xfrm>
                    <a:prstGeom prst="rect">
                      <a:avLst/>
                    </a:prstGeom>
                    <a:noFill/>
                    <a:ln w="9525">
                      <a:noFill/>
                      <a:miter lim="800000"/>
                      <a:headEnd/>
                      <a:tailEnd/>
                    </a:ln>
                  </pic:spPr>
                </pic:pic>
              </a:graphicData>
            </a:graphic>
          </wp:inline>
        </w:drawing>
      </w:r>
    </w:p>
    <w:p w:rsidR="00D4594E" w:rsidRPr="000C1AFD" w:rsidRDefault="00DB2992" w:rsidP="002F03C9">
      <w:pPr>
        <w:pStyle w:val="a4"/>
        <w:spacing w:beforeLines="50" w:afterLines="50" w:line="400" w:lineRule="exact"/>
        <w:ind w:firstLineChars="0" w:firstLine="0"/>
        <w:jc w:val="center"/>
        <w:rPr>
          <w:rFonts w:eastAsia="宋体"/>
          <w:b/>
          <w:spacing w:val="0"/>
          <w:sz w:val="24"/>
          <w:szCs w:val="24"/>
        </w:rPr>
      </w:pPr>
      <w:r w:rsidRPr="000C1AFD">
        <w:rPr>
          <w:rFonts w:eastAsia="宋体" w:hint="eastAsia"/>
          <w:b/>
          <w:spacing w:val="0"/>
          <w:sz w:val="24"/>
          <w:szCs w:val="24"/>
        </w:rPr>
        <w:t>图</w:t>
      </w:r>
      <w:r w:rsidR="000C1AFD" w:rsidRPr="000C1AFD">
        <w:rPr>
          <w:rFonts w:eastAsia="宋体" w:hint="eastAsia"/>
          <w:b/>
          <w:spacing w:val="0"/>
          <w:sz w:val="24"/>
          <w:szCs w:val="24"/>
        </w:rPr>
        <w:t>3.5-1</w:t>
      </w:r>
      <w:r w:rsidRPr="000C1AFD">
        <w:rPr>
          <w:rFonts w:eastAsia="宋体" w:hint="eastAsia"/>
          <w:b/>
          <w:spacing w:val="0"/>
          <w:sz w:val="24"/>
          <w:szCs w:val="24"/>
        </w:rPr>
        <w:t xml:space="preserve"> </w:t>
      </w:r>
      <w:proofErr w:type="spellStart"/>
      <w:r w:rsidRPr="000C1AFD">
        <w:rPr>
          <w:rFonts w:eastAsia="宋体" w:hint="eastAsia"/>
          <w:b/>
          <w:spacing w:val="0"/>
          <w:sz w:val="24"/>
          <w:szCs w:val="24"/>
        </w:rPr>
        <w:t>工艺流程及产污环节图</w:t>
      </w:r>
      <w:proofErr w:type="spellEnd"/>
    </w:p>
    <w:p w:rsidR="00D4594E" w:rsidRPr="000C1AFD" w:rsidRDefault="00DB2992" w:rsidP="000C1AFD">
      <w:pPr>
        <w:spacing w:line="520" w:lineRule="exact"/>
        <w:ind w:firstLineChars="200" w:firstLine="482"/>
        <w:rPr>
          <w:b/>
          <w:sz w:val="24"/>
        </w:rPr>
      </w:pPr>
      <w:proofErr w:type="spellStart"/>
      <w:r w:rsidRPr="000C1AFD">
        <w:rPr>
          <w:rFonts w:hint="eastAsia"/>
          <w:b/>
          <w:sz w:val="24"/>
        </w:rPr>
        <w:t>工艺流程说明</w:t>
      </w:r>
      <w:proofErr w:type="spellEnd"/>
      <w:r w:rsidRPr="000C1AFD">
        <w:rPr>
          <w:rFonts w:hint="eastAsia"/>
          <w:b/>
          <w:sz w:val="24"/>
        </w:rPr>
        <w:t>：</w:t>
      </w:r>
    </w:p>
    <w:p w:rsidR="00D4594E" w:rsidRDefault="000C1AFD" w:rsidP="000C1AFD">
      <w:pPr>
        <w:spacing w:line="520" w:lineRule="exact"/>
        <w:ind w:firstLineChars="200" w:firstLine="480"/>
        <w:rPr>
          <w:sz w:val="24"/>
        </w:rPr>
      </w:pPr>
      <w:r>
        <w:rPr>
          <w:rFonts w:hint="eastAsia"/>
          <w:sz w:val="24"/>
        </w:rPr>
        <w:t>项目将购进的铁板根据规格利用剪板机进行剪板，剪板后进行折弯，折弯后利用二</w:t>
      </w:r>
      <w:r>
        <w:rPr>
          <w:rFonts w:hint="eastAsia"/>
          <w:sz w:val="24"/>
        </w:rPr>
        <w:lastRenderedPageBreak/>
        <w:t>保焊机进行焊接，焊接后进行打磨，打磨后进行静电喷涂，喷涂后进入烘干室（2m*2m*3m）进行固化，固化过程利用电炉进行加热固化，固化结束对产品包装入库。</w:t>
      </w:r>
    </w:p>
    <w:p w:rsidR="000C1AFD" w:rsidRDefault="00DB2992">
      <w:pPr>
        <w:spacing w:line="520" w:lineRule="exact"/>
        <w:ind w:firstLineChars="200" w:firstLine="480"/>
        <w:rPr>
          <w:sz w:val="24"/>
        </w:rPr>
      </w:pPr>
      <w:r w:rsidRPr="000C1AFD">
        <w:rPr>
          <w:rFonts w:hint="eastAsia"/>
          <w:sz w:val="24"/>
        </w:rPr>
        <w:t>本项目废气</w:t>
      </w:r>
      <w:r w:rsidR="000C1AFD">
        <w:rPr>
          <w:rFonts w:hint="eastAsia"/>
          <w:sz w:val="24"/>
        </w:rPr>
        <w:t>主要是焊接工序产生的焊接烟尘、打磨工序产生的粉尘、喷涂工序产生的喷涂粉尘和固化工序产生的固化废气。本项目焊接、打磨工序设置移动式焊烟净化器，喷涂工序设置</w:t>
      </w:r>
      <w:r w:rsidR="000C1AFD" w:rsidRPr="00EF3289">
        <w:rPr>
          <w:rFonts w:hint="eastAsia"/>
          <w:sz w:val="24"/>
        </w:rPr>
        <w:t>脉冲布袋除尘，固化工序安装集气罩+UV光氧废气净化器</w:t>
      </w:r>
      <w:r w:rsidR="00EF3289" w:rsidRPr="00EF3289">
        <w:rPr>
          <w:rFonts w:hint="eastAsia"/>
          <w:sz w:val="24"/>
        </w:rPr>
        <w:t>，喷涂与固化收集的废气经处理后通过一根15米高排气筒排放。</w:t>
      </w:r>
    </w:p>
    <w:p w:rsidR="00D4594E" w:rsidRDefault="00DB2992">
      <w:pPr>
        <w:pStyle w:val="2"/>
      </w:pPr>
      <w:proofErr w:type="spellStart"/>
      <w:r>
        <w:t>项目变动情况</w:t>
      </w:r>
      <w:proofErr w:type="spellEnd"/>
    </w:p>
    <w:p w:rsidR="00D4594E" w:rsidRDefault="00DB2992">
      <w:pPr>
        <w:spacing w:line="500" w:lineRule="exact"/>
        <w:ind w:firstLineChars="200" w:firstLine="480"/>
        <w:rPr>
          <w:sz w:val="24"/>
          <w:lang w:eastAsia="zh-CN"/>
        </w:rPr>
      </w:pPr>
      <w:r>
        <w:rPr>
          <w:rFonts w:hint="eastAsia"/>
          <w:sz w:val="24"/>
          <w:lang w:eastAsia="zh-CN"/>
        </w:rPr>
        <w:t>生产设备变更如下：</w:t>
      </w:r>
      <w:r w:rsidR="00F808D7">
        <w:rPr>
          <w:rFonts w:hint="eastAsia"/>
          <w:sz w:val="24"/>
          <w:lang w:eastAsia="zh-CN"/>
        </w:rPr>
        <w:t>折弯机</w:t>
      </w:r>
      <w:r>
        <w:rPr>
          <w:rFonts w:hint="eastAsia"/>
          <w:sz w:val="24"/>
          <w:lang w:eastAsia="zh-CN"/>
        </w:rPr>
        <w:t>由原来的</w:t>
      </w:r>
      <w:r w:rsidR="00F808D7">
        <w:rPr>
          <w:rFonts w:hint="eastAsia"/>
          <w:sz w:val="24"/>
          <w:lang w:eastAsia="zh-CN"/>
        </w:rPr>
        <w:t>1</w:t>
      </w:r>
      <w:r>
        <w:rPr>
          <w:rFonts w:hint="eastAsia"/>
          <w:sz w:val="24"/>
          <w:lang w:eastAsia="zh-CN"/>
        </w:rPr>
        <w:t>台变更为</w:t>
      </w:r>
      <w:r w:rsidR="00F808D7">
        <w:rPr>
          <w:rFonts w:hint="eastAsia"/>
          <w:sz w:val="24"/>
          <w:lang w:eastAsia="zh-CN"/>
        </w:rPr>
        <w:t>2</w:t>
      </w:r>
      <w:r>
        <w:rPr>
          <w:rFonts w:hint="eastAsia"/>
          <w:sz w:val="24"/>
          <w:lang w:eastAsia="zh-CN"/>
        </w:rPr>
        <w:t>台，</w:t>
      </w:r>
      <w:r w:rsidR="00F808D7">
        <w:rPr>
          <w:rFonts w:hint="eastAsia"/>
          <w:sz w:val="24"/>
          <w:lang w:eastAsia="zh-CN"/>
        </w:rPr>
        <w:t>二保焊机由原来的3台变更为4台，</w:t>
      </w:r>
      <w:r>
        <w:rPr>
          <w:rFonts w:hint="eastAsia"/>
          <w:sz w:val="24"/>
          <w:lang w:eastAsia="zh-CN"/>
        </w:rPr>
        <w:t>新增环保设备</w:t>
      </w:r>
      <w:r w:rsidR="002C71D9">
        <w:rPr>
          <w:rFonts w:hint="eastAsia"/>
          <w:sz w:val="24"/>
          <w:lang w:eastAsia="zh-CN"/>
        </w:rPr>
        <w:t>移动式焊烟净化器1台</w:t>
      </w:r>
      <w:r>
        <w:rPr>
          <w:rFonts w:hint="eastAsia"/>
          <w:sz w:val="24"/>
          <w:lang w:eastAsia="zh-CN"/>
        </w:rPr>
        <w:t>。</w:t>
      </w:r>
    </w:p>
    <w:p w:rsidR="00D4594E" w:rsidRDefault="00DB2992">
      <w:pPr>
        <w:spacing w:line="500" w:lineRule="exact"/>
        <w:ind w:firstLineChars="200" w:firstLine="480"/>
        <w:rPr>
          <w:sz w:val="24"/>
          <w:lang w:eastAsia="zh-CN"/>
        </w:rPr>
      </w:pPr>
      <w:r>
        <w:rPr>
          <w:rFonts w:hint="eastAsia"/>
          <w:sz w:val="24"/>
          <w:lang w:eastAsia="zh-CN"/>
        </w:rPr>
        <w:t>以上变更不构成重大变更。</w:t>
      </w:r>
    </w:p>
    <w:p w:rsidR="00D4594E" w:rsidRDefault="00DB2992">
      <w:pPr>
        <w:pStyle w:val="1"/>
      </w:pPr>
      <w:proofErr w:type="spellStart"/>
      <w:r>
        <w:t>环境保护设施</w:t>
      </w:r>
      <w:proofErr w:type="spellEnd"/>
    </w:p>
    <w:p w:rsidR="00D4594E" w:rsidRDefault="00DB2992">
      <w:pPr>
        <w:pStyle w:val="2"/>
      </w:pPr>
      <w:proofErr w:type="spellStart"/>
      <w:r>
        <w:t>污染物治理</w:t>
      </w:r>
      <w:r>
        <w:t>/</w:t>
      </w:r>
      <w:r>
        <w:t>处置设施</w:t>
      </w:r>
      <w:proofErr w:type="spellEnd"/>
    </w:p>
    <w:p w:rsidR="00D4594E" w:rsidRDefault="00DB2992">
      <w:pPr>
        <w:pStyle w:val="3"/>
      </w:pPr>
      <w:proofErr w:type="spellStart"/>
      <w:r>
        <w:t>废水</w:t>
      </w:r>
      <w:proofErr w:type="spellEnd"/>
    </w:p>
    <w:p w:rsidR="00D4594E" w:rsidRDefault="00DB2992">
      <w:pPr>
        <w:spacing w:line="520" w:lineRule="exact"/>
        <w:ind w:firstLineChars="200" w:firstLine="480"/>
        <w:rPr>
          <w:bCs/>
          <w:sz w:val="24"/>
        </w:rPr>
      </w:pPr>
      <w:proofErr w:type="spellStart"/>
      <w:r>
        <w:rPr>
          <w:rFonts w:hint="eastAsia"/>
          <w:bCs/>
          <w:sz w:val="24"/>
        </w:rPr>
        <w:t>该项目无生产废水，生活污水经厂区</w:t>
      </w:r>
      <w:proofErr w:type="spellEnd"/>
      <w:r w:rsidR="000D2868">
        <w:rPr>
          <w:rFonts w:hint="eastAsia"/>
          <w:bCs/>
          <w:sz w:val="24"/>
          <w:lang w:eastAsia="zh-CN"/>
        </w:rPr>
        <w:t>化粪池</w:t>
      </w:r>
      <w:r>
        <w:rPr>
          <w:rFonts w:hint="eastAsia"/>
          <w:bCs/>
          <w:sz w:val="24"/>
          <w:lang w:eastAsia="zh-CN"/>
        </w:rPr>
        <w:t>处理后，由附近村民堆肥</w:t>
      </w:r>
      <w:r>
        <w:rPr>
          <w:rFonts w:hint="eastAsia"/>
          <w:bCs/>
          <w:sz w:val="24"/>
        </w:rPr>
        <w:t>。</w:t>
      </w:r>
    </w:p>
    <w:p w:rsidR="00D4594E" w:rsidRDefault="00DB2992">
      <w:pPr>
        <w:pStyle w:val="3"/>
      </w:pPr>
      <w:proofErr w:type="spellStart"/>
      <w:r>
        <w:t>废气</w:t>
      </w:r>
      <w:proofErr w:type="spellEnd"/>
    </w:p>
    <w:p w:rsidR="00D4594E" w:rsidRDefault="007E460F">
      <w:pPr>
        <w:spacing w:line="520" w:lineRule="exact"/>
        <w:ind w:firstLineChars="200" w:firstLine="480"/>
        <w:rPr>
          <w:bCs/>
          <w:sz w:val="24"/>
        </w:rPr>
      </w:pPr>
      <w:r w:rsidRPr="000C1AFD">
        <w:rPr>
          <w:rFonts w:hint="eastAsia"/>
          <w:sz w:val="24"/>
        </w:rPr>
        <w:t>本项目废气</w:t>
      </w:r>
      <w:r>
        <w:rPr>
          <w:rFonts w:hint="eastAsia"/>
          <w:sz w:val="24"/>
        </w:rPr>
        <w:t>主要是焊接工序产生的焊接烟尘、打磨工序产生的粉尘、喷涂工序产生的喷涂粉尘和固化工序产生的固化废气。本项目焊接、打磨工序设置移动式焊烟净化器，喷涂工序设置</w:t>
      </w:r>
      <w:r w:rsidRPr="00EF3289">
        <w:rPr>
          <w:rFonts w:hint="eastAsia"/>
          <w:sz w:val="24"/>
        </w:rPr>
        <w:t>脉冲布袋除尘，固化工序安装集气罩+UV光氧废气净化器，喷涂与固化</w:t>
      </w:r>
      <w:r>
        <w:rPr>
          <w:rFonts w:hint="eastAsia"/>
          <w:sz w:val="24"/>
          <w:lang w:eastAsia="zh-CN"/>
        </w:rPr>
        <w:t>工序</w:t>
      </w:r>
      <w:r w:rsidRPr="00EF3289">
        <w:rPr>
          <w:rFonts w:hint="eastAsia"/>
          <w:sz w:val="24"/>
        </w:rPr>
        <w:t>收集的废气经处理后通过一根15米高排气筒排放。</w:t>
      </w:r>
      <w:r>
        <w:rPr>
          <w:rFonts w:hint="eastAsia"/>
          <w:sz w:val="24"/>
          <w:lang w:eastAsia="zh-CN"/>
        </w:rPr>
        <w:t>各工序</w:t>
      </w:r>
      <w:proofErr w:type="spellStart"/>
      <w:r w:rsidR="00DB2992">
        <w:rPr>
          <w:rFonts w:hint="eastAsia"/>
          <w:bCs/>
          <w:sz w:val="24"/>
        </w:rPr>
        <w:t>未被收集的</w:t>
      </w:r>
      <w:proofErr w:type="spellEnd"/>
      <w:r w:rsidR="00DB2992">
        <w:rPr>
          <w:rFonts w:hint="eastAsia"/>
          <w:bCs/>
          <w:sz w:val="24"/>
          <w:lang w:eastAsia="zh-CN"/>
        </w:rPr>
        <w:t>废气</w:t>
      </w:r>
      <w:r w:rsidR="00DB2992">
        <w:rPr>
          <w:rFonts w:hint="eastAsia"/>
          <w:bCs/>
          <w:sz w:val="24"/>
        </w:rPr>
        <w:t>，</w:t>
      </w:r>
      <w:proofErr w:type="spellStart"/>
      <w:r w:rsidR="00DB2992">
        <w:rPr>
          <w:rFonts w:hint="eastAsia"/>
          <w:bCs/>
          <w:sz w:val="24"/>
        </w:rPr>
        <w:t>通过加强厂区绿化、定时洒水，无组织排放</w:t>
      </w:r>
      <w:proofErr w:type="spellEnd"/>
      <w:r w:rsidR="00DB2992">
        <w:rPr>
          <w:rFonts w:hint="eastAsia"/>
          <w:bCs/>
          <w:sz w:val="24"/>
        </w:rPr>
        <w:t>。</w:t>
      </w:r>
    </w:p>
    <w:p w:rsidR="00D4594E" w:rsidRDefault="00DB2992" w:rsidP="002F03C9">
      <w:pPr>
        <w:pStyle w:val="20"/>
        <w:spacing w:beforeLines="100"/>
        <w:ind w:leftChars="0" w:left="0" w:firstLine="480"/>
        <w:rPr>
          <w:rFonts w:eastAsia="宋体"/>
          <w:bCs/>
          <w:snapToGrid/>
          <w:color w:val="auto"/>
          <w:sz w:val="24"/>
          <w:szCs w:val="22"/>
          <w:lang w:eastAsia="zh-CN"/>
        </w:rPr>
      </w:pPr>
      <w:r>
        <w:rPr>
          <w:rFonts w:eastAsia="宋体" w:hint="eastAsia"/>
          <w:bCs/>
          <w:snapToGrid/>
          <w:color w:val="auto"/>
          <w:sz w:val="24"/>
          <w:szCs w:val="22"/>
          <w:lang w:eastAsia="zh-CN"/>
        </w:rPr>
        <w:t>项目现场废气处理设施图片详见下列照片：</w:t>
      </w:r>
    </w:p>
    <w:p w:rsidR="00D4594E" w:rsidRDefault="00DB2992">
      <w:pPr>
        <w:rPr>
          <w:lang w:eastAsia="zh-CN"/>
        </w:rPr>
      </w:pPr>
      <w:r>
        <w:rPr>
          <w:rFonts w:hint="eastAsia"/>
          <w:lang w:eastAsia="zh-CN"/>
        </w:rPr>
        <w:lastRenderedPageBreak/>
        <w:t xml:space="preserve">    </w:t>
      </w:r>
      <w:r w:rsidR="00503730">
        <w:rPr>
          <w:rFonts w:hint="eastAsia"/>
          <w:noProof/>
          <w:lang w:eastAsia="zh-CN"/>
        </w:rPr>
        <w:drawing>
          <wp:inline distT="0" distB="0" distL="0" distR="0">
            <wp:extent cx="2725608" cy="2641021"/>
            <wp:effectExtent l="19050" t="0" r="0" b="0"/>
            <wp:docPr id="1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tretch>
                      <a:fillRect/>
                    </a:stretch>
                  </pic:blipFill>
                  <pic:spPr bwMode="auto">
                    <a:xfrm>
                      <a:off x="0" y="0"/>
                      <a:ext cx="2725608" cy="2641021"/>
                    </a:xfrm>
                    <a:prstGeom prst="rect">
                      <a:avLst/>
                    </a:prstGeom>
                    <a:noFill/>
                    <a:ln w="9525">
                      <a:noFill/>
                      <a:miter lim="800000"/>
                      <a:headEnd/>
                      <a:tailEnd/>
                    </a:ln>
                  </pic:spPr>
                </pic:pic>
              </a:graphicData>
            </a:graphic>
          </wp:inline>
        </w:drawing>
      </w:r>
      <w:r>
        <w:rPr>
          <w:rFonts w:hint="eastAsia"/>
          <w:lang w:eastAsia="zh-CN"/>
        </w:rPr>
        <w:t xml:space="preserve"> </w:t>
      </w:r>
      <w:r w:rsidR="00503730">
        <w:rPr>
          <w:rFonts w:hint="eastAsia"/>
          <w:noProof/>
          <w:lang w:eastAsia="zh-CN"/>
        </w:rPr>
        <w:drawing>
          <wp:inline distT="0" distB="0" distL="0" distR="0">
            <wp:extent cx="2601852" cy="2630031"/>
            <wp:effectExtent l="19050" t="0" r="7998" b="0"/>
            <wp:docPr id="1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tretch>
                      <a:fillRect/>
                    </a:stretch>
                  </pic:blipFill>
                  <pic:spPr bwMode="auto">
                    <a:xfrm>
                      <a:off x="0" y="0"/>
                      <a:ext cx="2601852" cy="2630031"/>
                    </a:xfrm>
                    <a:prstGeom prst="rect">
                      <a:avLst/>
                    </a:prstGeom>
                    <a:noFill/>
                    <a:ln w="9525">
                      <a:noFill/>
                      <a:miter lim="800000"/>
                      <a:headEnd/>
                      <a:tailEnd/>
                    </a:ln>
                  </pic:spPr>
                </pic:pic>
              </a:graphicData>
            </a:graphic>
          </wp:inline>
        </w:drawing>
      </w:r>
    </w:p>
    <w:p w:rsidR="00D4594E" w:rsidRDefault="00685A5C" w:rsidP="00BF2A3A">
      <w:pPr>
        <w:pStyle w:val="20"/>
        <w:ind w:left="440" w:firstLine="560"/>
        <w:rPr>
          <w:lang w:eastAsia="zh-CN"/>
        </w:rPr>
      </w:pPr>
      <w:r w:rsidRPr="00685A5C">
        <w:pict>
          <v:shapetype id="_x0000_t202" coordsize="21600,21600" o:spt="202" path="m,l,21600r21600,l21600,xe">
            <v:stroke joinstyle="miter"/>
            <v:path gradientshapeok="t" o:connecttype="rect"/>
          </v:shapetype>
          <v:shape id="_x0000_s2057" type="#_x0000_t202" style="position:absolute;left:0;text-align:left;margin-left:289.75pt;margin-top:.3pt;width:154.35pt;height:22.95pt;z-index:251747328" o:gfxdata="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&#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XAzjWAAAACwEAAA8AAAAAAAAAAQAgAAAAIgAAAGRy&#10;cy9kb3ducmV2LnhtbFBLAQIUABQAAAAIAIdO4kCikC6lQAIAAE8EAAAOAAAAAAAAAAEAIAAAACUB&#10;AABkcnMvZTJvRG9jLnhtbFBLBQYAAAAABgAGAFkBAADXBQAAAAA=&#10;" fillcolor="white [3201]" stroked="f" strokeweight=".5pt">
            <v:textbox>
              <w:txbxContent>
                <w:p w:rsidR="00BF5A33" w:rsidRDefault="00BF5A33" w:rsidP="00503730">
                  <w:pPr>
                    <w:jc w:val="center"/>
                    <w:rPr>
                      <w:lang w:eastAsia="zh-CN"/>
                    </w:rPr>
                  </w:pPr>
                  <w:r w:rsidRPr="00503730">
                    <w:rPr>
                      <w:rFonts w:hint="eastAsia"/>
                      <w:lang w:eastAsia="zh-CN"/>
                    </w:rPr>
                    <w:t>脉冲布袋除尘</w:t>
                  </w:r>
                </w:p>
              </w:txbxContent>
            </v:textbox>
          </v:shape>
        </w:pict>
      </w:r>
      <w:r w:rsidRPr="00685A5C">
        <w:pict>
          <v:shape id="_x0000_s2058" type="#_x0000_t202" style="position:absolute;left:0;text-align:left;margin-left:35.45pt;margin-top:.3pt;width:155.95pt;height:22.95pt;z-index:251746304" o:gfxdata="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MaLD4NYAAAAKAQAADwAAAAAAAAABACAAAAAiAAAAZHJz&#10;L2Rvd25yZXYueG1sUEsBAhQAFAAAAAgAh07iQPEgmcY/AgAATwQAAA4AAAAAAAAAAQAgAAAAJQEA&#10;AGRycy9lMm9Eb2MueG1sUEsFBgAAAAAGAAYAWQEAANYFAAAAAA==&#10;" fillcolor="white [3212]" stroked="f" strokeweight=".5pt">
            <v:textbox>
              <w:txbxContent>
                <w:p w:rsidR="00BF5A33" w:rsidRDefault="00BF5A33" w:rsidP="00503730">
                  <w:pPr>
                    <w:jc w:val="center"/>
                    <w:rPr>
                      <w:lang w:eastAsia="zh-CN"/>
                    </w:rPr>
                  </w:pPr>
                  <w:r>
                    <w:rPr>
                      <w:rFonts w:hint="eastAsia"/>
                      <w:lang w:eastAsia="zh-CN"/>
                    </w:rPr>
                    <w:t>移动式焊烟净化器</w:t>
                  </w:r>
                </w:p>
              </w:txbxContent>
            </v:textbox>
          </v:shape>
        </w:pict>
      </w:r>
    </w:p>
    <w:p w:rsidR="00503730" w:rsidRDefault="00503730" w:rsidP="00503730">
      <w:pPr>
        <w:jc w:val="center"/>
        <w:rPr>
          <w:lang w:eastAsia="zh-CN"/>
        </w:rPr>
      </w:pPr>
      <w:r>
        <w:rPr>
          <w:rFonts w:hint="eastAsia"/>
          <w:noProof/>
          <w:lang w:eastAsia="zh-CN"/>
        </w:rPr>
        <w:drawing>
          <wp:inline distT="0" distB="0" distL="0" distR="0">
            <wp:extent cx="4802615" cy="2583807"/>
            <wp:effectExtent l="19050" t="0" r="0" b="0"/>
            <wp:docPr id="10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tretch>
                      <a:fillRect/>
                    </a:stretch>
                  </pic:blipFill>
                  <pic:spPr bwMode="auto">
                    <a:xfrm>
                      <a:off x="0" y="0"/>
                      <a:ext cx="4802615" cy="2583807"/>
                    </a:xfrm>
                    <a:prstGeom prst="rect">
                      <a:avLst/>
                    </a:prstGeom>
                    <a:noFill/>
                    <a:ln w="9525">
                      <a:noFill/>
                      <a:miter lim="800000"/>
                      <a:headEnd/>
                      <a:tailEnd/>
                    </a:ln>
                  </pic:spPr>
                </pic:pic>
              </a:graphicData>
            </a:graphic>
          </wp:inline>
        </w:drawing>
      </w:r>
    </w:p>
    <w:p w:rsidR="00503730" w:rsidRPr="00503730" w:rsidRDefault="00685A5C" w:rsidP="00503730">
      <w:pPr>
        <w:pStyle w:val="20"/>
        <w:ind w:left="440" w:firstLine="560"/>
        <w:rPr>
          <w:lang w:eastAsia="zh-CN"/>
        </w:rPr>
      </w:pPr>
      <w:r w:rsidRPr="00685A5C">
        <w:rPr>
          <w:noProof/>
          <w:lang w:eastAsia="zh-CN"/>
        </w:rPr>
        <w:pict>
          <v:shape id="_x0000_s2165" type="#_x0000_t202" style="position:absolute;left:0;text-align:left;margin-left:151.7pt;margin-top:.45pt;width:155.95pt;height:22.95pt;z-index:251800576" o:gfxdata="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MaLD4NYAAAAKAQAADwAAAAAAAAABACAAAAAiAAAAZHJz&#10;L2Rvd25yZXYueG1sUEsBAhQAFAAAAAgAh07iQPEgmcY/AgAATwQAAA4AAAAAAAAAAQAgAAAAJQEA&#10;AGRycy9lMm9Eb2MueG1sUEsFBgAAAAAGAAYAWQEAANYFAAAAAA==&#10;" fillcolor="white [3212]" stroked="f" strokeweight=".5pt">
            <v:textbox>
              <w:txbxContent>
                <w:p w:rsidR="00BF5A33" w:rsidRDefault="00BF5A33" w:rsidP="00503730">
                  <w:pPr>
                    <w:jc w:val="center"/>
                    <w:rPr>
                      <w:lang w:eastAsia="zh-CN"/>
                    </w:rPr>
                  </w:pPr>
                  <w:r>
                    <w:rPr>
                      <w:rFonts w:hint="eastAsia"/>
                      <w:lang w:eastAsia="zh-CN"/>
                    </w:rPr>
                    <w:t>UV光氧废气净化器集气罩</w:t>
                  </w:r>
                </w:p>
              </w:txbxContent>
            </v:textbox>
          </v:shape>
        </w:pict>
      </w:r>
    </w:p>
    <w:p w:rsidR="00D4594E" w:rsidRDefault="00503730">
      <w:pPr>
        <w:rPr>
          <w:lang w:eastAsia="zh-CN"/>
        </w:rPr>
      </w:pPr>
      <w:r>
        <w:rPr>
          <w:noProof/>
          <w:lang w:eastAsia="zh-CN"/>
        </w:rPr>
        <w:drawing>
          <wp:inline distT="0" distB="0" distL="0" distR="0">
            <wp:extent cx="2832661" cy="2876240"/>
            <wp:effectExtent l="19050" t="0" r="5789" b="0"/>
            <wp:docPr id="10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tretch>
                      <a:fillRect/>
                    </a:stretch>
                  </pic:blipFill>
                  <pic:spPr bwMode="auto">
                    <a:xfrm>
                      <a:off x="0" y="0"/>
                      <a:ext cx="2832661" cy="2876240"/>
                    </a:xfrm>
                    <a:prstGeom prst="rect">
                      <a:avLst/>
                    </a:prstGeom>
                    <a:noFill/>
                    <a:ln w="9525">
                      <a:noFill/>
                      <a:miter lim="800000"/>
                      <a:headEnd/>
                      <a:tailEnd/>
                    </a:ln>
                  </pic:spPr>
                </pic:pic>
              </a:graphicData>
            </a:graphic>
          </wp:inline>
        </w:drawing>
      </w:r>
      <w:r>
        <w:rPr>
          <w:noProof/>
          <w:lang w:eastAsia="zh-CN"/>
        </w:rPr>
        <w:drawing>
          <wp:inline distT="0" distB="0" distL="0" distR="0">
            <wp:extent cx="2734267" cy="2870980"/>
            <wp:effectExtent l="19050" t="0" r="8933" b="0"/>
            <wp:docPr id="1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tretch>
                      <a:fillRect/>
                    </a:stretch>
                  </pic:blipFill>
                  <pic:spPr bwMode="auto">
                    <a:xfrm>
                      <a:off x="0" y="0"/>
                      <a:ext cx="2734267" cy="2870980"/>
                    </a:xfrm>
                    <a:prstGeom prst="rect">
                      <a:avLst/>
                    </a:prstGeom>
                    <a:noFill/>
                    <a:ln w="9525">
                      <a:noFill/>
                      <a:miter lim="800000"/>
                      <a:headEnd/>
                      <a:tailEnd/>
                    </a:ln>
                  </pic:spPr>
                </pic:pic>
              </a:graphicData>
            </a:graphic>
          </wp:inline>
        </w:drawing>
      </w:r>
    </w:p>
    <w:p w:rsidR="00D4594E" w:rsidRDefault="00685A5C">
      <w:pPr>
        <w:pStyle w:val="20"/>
        <w:ind w:leftChars="0" w:left="0" w:firstLineChars="0" w:firstLine="0"/>
        <w:rPr>
          <w:lang w:eastAsia="zh-CN"/>
        </w:rPr>
      </w:pPr>
      <w:r>
        <w:rPr>
          <w:noProof/>
          <w:snapToGrid/>
          <w:lang w:eastAsia="zh-CN"/>
        </w:rPr>
        <w:pict>
          <v:shape id="_x0000_s2167" type="#_x0000_t202" style="position:absolute;margin-left:264.95pt;margin-top:4.05pt;width:155.95pt;height:22.95pt;z-index:251802624" o:gfxdata="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MaLD4NYAAAAKAQAADwAAAAAAAAABACAAAAAiAAAAZHJz&#10;L2Rvd25yZXYueG1sUEsBAhQAFAAAAAgAh07iQPEgmcY/AgAATwQAAA4AAAAAAAAAAQAgAAAAJQEA&#10;AGRycy9lMm9Eb2MueG1sUEsFBgAAAAAGAAYAWQEAANYFAAAAAA==&#10;" fillcolor="white [3212]" stroked="f" strokeweight=".5pt">
            <v:textbox>
              <w:txbxContent>
                <w:p w:rsidR="00BF5A33" w:rsidRDefault="00BF5A33" w:rsidP="00503730">
                  <w:pPr>
                    <w:jc w:val="center"/>
                    <w:rPr>
                      <w:lang w:eastAsia="zh-CN"/>
                    </w:rPr>
                  </w:pPr>
                  <w:r>
                    <w:rPr>
                      <w:rFonts w:hint="eastAsia"/>
                      <w:lang w:eastAsia="zh-CN"/>
                    </w:rPr>
                    <w:t>排气筒</w:t>
                  </w:r>
                </w:p>
              </w:txbxContent>
            </v:textbox>
          </v:shape>
        </w:pict>
      </w:r>
      <w:r w:rsidRPr="00685A5C">
        <w:rPr>
          <w:noProof/>
          <w:lang w:eastAsia="zh-CN"/>
        </w:rPr>
        <w:pict>
          <v:shape id="_x0000_s2166" type="#_x0000_t202" style="position:absolute;margin-left:26.45pt;margin-top:4.05pt;width:155.95pt;height:22.95pt;z-index:251801600" o:gfxdata="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MaLD4NYAAAAKAQAADwAAAAAAAAABACAAAAAiAAAAZHJz&#10;L2Rvd25yZXYueG1sUEsBAhQAFAAAAAgAh07iQPEgmcY/AgAATwQAAA4AAAAAAAAAAQAgAAAAJQEA&#10;AGRycy9lMm9Eb2MueG1sUEsFBgAAAAAGAAYAWQEAANYFAAAAAA==&#10;" fillcolor="white [3212]" stroked="f" strokeweight=".5pt">
            <v:textbox>
              <w:txbxContent>
                <w:p w:rsidR="00BF5A33" w:rsidRDefault="00BF5A33" w:rsidP="00503730">
                  <w:pPr>
                    <w:jc w:val="center"/>
                    <w:rPr>
                      <w:lang w:eastAsia="zh-CN"/>
                    </w:rPr>
                  </w:pPr>
                  <w:r>
                    <w:rPr>
                      <w:rFonts w:hint="eastAsia"/>
                      <w:lang w:eastAsia="zh-CN"/>
                    </w:rPr>
                    <w:t>UV光氧废气净化器</w:t>
                  </w:r>
                </w:p>
              </w:txbxContent>
            </v:textbox>
          </v:shape>
        </w:pict>
      </w:r>
      <w:r w:rsidR="00DB2992">
        <w:rPr>
          <w:rFonts w:hint="eastAsia"/>
          <w:lang w:eastAsia="zh-CN"/>
        </w:rPr>
        <w:t xml:space="preserve">   </w:t>
      </w:r>
    </w:p>
    <w:p w:rsidR="00D4594E" w:rsidRDefault="00503730" w:rsidP="00503730">
      <w:pPr>
        <w:pStyle w:val="20"/>
        <w:ind w:leftChars="0" w:left="0" w:firstLineChars="0" w:firstLine="0"/>
        <w:jc w:val="center"/>
        <w:rPr>
          <w:lang w:eastAsia="zh-CN"/>
        </w:rPr>
      </w:pPr>
      <w:r>
        <w:rPr>
          <w:rFonts w:hint="eastAsia"/>
          <w:noProof/>
          <w:snapToGrid/>
          <w:lang w:eastAsia="zh-CN"/>
        </w:rPr>
        <w:lastRenderedPageBreak/>
        <w:drawing>
          <wp:inline distT="0" distB="0" distL="0" distR="0">
            <wp:extent cx="2860290" cy="3289333"/>
            <wp:effectExtent l="19050" t="0" r="0" b="0"/>
            <wp:docPr id="1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tretch>
                      <a:fillRect/>
                    </a:stretch>
                  </pic:blipFill>
                  <pic:spPr bwMode="auto">
                    <a:xfrm>
                      <a:off x="0" y="0"/>
                      <a:ext cx="2860290" cy="3289333"/>
                    </a:xfrm>
                    <a:prstGeom prst="rect">
                      <a:avLst/>
                    </a:prstGeom>
                    <a:noFill/>
                    <a:ln w="9525">
                      <a:noFill/>
                      <a:miter lim="800000"/>
                      <a:headEnd/>
                      <a:tailEnd/>
                    </a:ln>
                  </pic:spPr>
                </pic:pic>
              </a:graphicData>
            </a:graphic>
          </wp:inline>
        </w:drawing>
      </w:r>
      <w:r>
        <w:rPr>
          <w:noProof/>
          <w:snapToGrid/>
          <w:lang w:eastAsia="zh-CN"/>
        </w:rPr>
        <w:drawing>
          <wp:inline distT="0" distB="0" distL="0" distR="0">
            <wp:extent cx="2781977" cy="3284872"/>
            <wp:effectExtent l="19050" t="0" r="0" b="0"/>
            <wp:docPr id="11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stretch>
                      <a:fillRect/>
                    </a:stretch>
                  </pic:blipFill>
                  <pic:spPr bwMode="auto">
                    <a:xfrm>
                      <a:off x="0" y="0"/>
                      <a:ext cx="2781977" cy="3284872"/>
                    </a:xfrm>
                    <a:prstGeom prst="rect">
                      <a:avLst/>
                    </a:prstGeom>
                    <a:noFill/>
                    <a:ln w="9525">
                      <a:noFill/>
                      <a:miter lim="800000"/>
                      <a:headEnd/>
                      <a:tailEnd/>
                    </a:ln>
                  </pic:spPr>
                </pic:pic>
              </a:graphicData>
            </a:graphic>
          </wp:inline>
        </w:drawing>
      </w:r>
    </w:p>
    <w:p w:rsidR="00D4594E" w:rsidRDefault="00DB2992">
      <w:pPr>
        <w:rPr>
          <w:lang w:eastAsia="zh-CN"/>
        </w:rPr>
      </w:pPr>
      <w:r>
        <w:rPr>
          <w:rFonts w:hint="eastAsia"/>
          <w:lang w:eastAsia="zh-CN"/>
        </w:rPr>
        <w:t xml:space="preserve">                </w:t>
      </w:r>
      <w:r w:rsidR="00503730">
        <w:rPr>
          <w:rFonts w:hint="eastAsia"/>
          <w:lang w:eastAsia="zh-CN"/>
        </w:rPr>
        <w:t>采样平台</w:t>
      </w:r>
      <w:r>
        <w:rPr>
          <w:rFonts w:hint="eastAsia"/>
          <w:lang w:eastAsia="zh-CN"/>
        </w:rPr>
        <w:t xml:space="preserve">                            </w:t>
      </w:r>
      <w:r w:rsidR="00503730">
        <w:rPr>
          <w:rFonts w:hint="eastAsia"/>
          <w:lang w:eastAsia="zh-CN"/>
        </w:rPr>
        <w:t xml:space="preserve">        </w:t>
      </w:r>
      <w:r>
        <w:rPr>
          <w:rFonts w:hint="eastAsia"/>
          <w:lang w:eastAsia="zh-CN"/>
        </w:rPr>
        <w:t>采样口</w:t>
      </w:r>
    </w:p>
    <w:p w:rsidR="00D4594E" w:rsidRDefault="00DB2992">
      <w:pPr>
        <w:pStyle w:val="3"/>
      </w:pPr>
      <w:proofErr w:type="spellStart"/>
      <w:r>
        <w:t>噪声</w:t>
      </w:r>
      <w:proofErr w:type="spellEnd"/>
    </w:p>
    <w:p w:rsidR="00D4594E" w:rsidRDefault="00DB2992">
      <w:pPr>
        <w:spacing w:line="520" w:lineRule="exact"/>
        <w:ind w:firstLineChars="300" w:firstLine="720"/>
        <w:rPr>
          <w:sz w:val="24"/>
          <w:lang w:eastAsia="zh-CN"/>
        </w:rPr>
      </w:pPr>
      <w:r>
        <w:rPr>
          <w:rFonts w:hint="eastAsia"/>
          <w:sz w:val="24"/>
        </w:rPr>
        <w:t>该</w:t>
      </w:r>
      <w:r>
        <w:rPr>
          <w:sz w:val="24"/>
        </w:rPr>
        <w:t>项目噪声源主要是生产过程中</w:t>
      </w:r>
      <w:r w:rsidR="003A7A1E">
        <w:rPr>
          <w:rFonts w:hint="eastAsia"/>
          <w:sz w:val="24"/>
        </w:rPr>
        <w:t>剪板机、折弯机、二保焊机</w:t>
      </w:r>
      <w:r>
        <w:rPr>
          <w:sz w:val="24"/>
        </w:rPr>
        <w:t>等设备，噪声值范围在</w:t>
      </w:r>
      <w:r w:rsidR="003A7A1E">
        <w:rPr>
          <w:rFonts w:hint="eastAsia"/>
          <w:sz w:val="24"/>
          <w:lang w:eastAsia="zh-CN"/>
        </w:rPr>
        <w:t>65</w:t>
      </w:r>
      <w:r>
        <w:rPr>
          <w:sz w:val="24"/>
        </w:rPr>
        <w:t>～</w:t>
      </w:r>
      <w:r>
        <w:rPr>
          <w:rFonts w:hint="eastAsia"/>
          <w:sz w:val="24"/>
        </w:rPr>
        <w:t>85</w:t>
      </w:r>
      <w:r>
        <w:rPr>
          <w:sz w:val="24"/>
        </w:rPr>
        <w:t>dB(A)</w:t>
      </w:r>
      <w:r>
        <w:rPr>
          <w:rFonts w:hint="eastAsia"/>
          <w:sz w:val="24"/>
        </w:rPr>
        <w:t>。所有设备均在车间内运行。建设单位对门窗作隔声处理、对设备进行减震处理，可确保厂界噪声达到</w:t>
      </w:r>
      <w:r>
        <w:rPr>
          <w:sz w:val="24"/>
        </w:rPr>
        <w:t>《工业企业厂界环境噪声排放标准》（GB12348-2008）中的</w:t>
      </w:r>
      <w:r>
        <w:rPr>
          <w:rFonts w:hint="eastAsia"/>
          <w:sz w:val="24"/>
        </w:rPr>
        <w:t>2</w:t>
      </w:r>
      <w:r>
        <w:rPr>
          <w:sz w:val="24"/>
        </w:rPr>
        <w:t>类标准要求。</w:t>
      </w:r>
    </w:p>
    <w:p w:rsidR="00D4594E" w:rsidRDefault="00DB2992">
      <w:pPr>
        <w:pStyle w:val="3"/>
      </w:pPr>
      <w:proofErr w:type="spellStart"/>
      <w:r>
        <w:t>固体废物</w:t>
      </w:r>
      <w:proofErr w:type="spellEnd"/>
    </w:p>
    <w:p w:rsidR="00D4594E" w:rsidRDefault="00DB2992">
      <w:pPr>
        <w:spacing w:line="500" w:lineRule="exact"/>
        <w:ind w:firstLineChars="200" w:firstLine="480"/>
        <w:rPr>
          <w:sz w:val="24"/>
        </w:rPr>
      </w:pPr>
      <w:proofErr w:type="spellStart"/>
      <w:r>
        <w:rPr>
          <w:sz w:val="24"/>
        </w:rPr>
        <w:t>本项目</w:t>
      </w:r>
      <w:proofErr w:type="spellEnd"/>
      <w:r>
        <w:rPr>
          <w:rFonts w:hint="eastAsia"/>
          <w:sz w:val="24"/>
          <w:lang w:eastAsia="zh-CN"/>
        </w:rPr>
        <w:t>生产</w:t>
      </w:r>
      <w:proofErr w:type="spellStart"/>
      <w:r>
        <w:rPr>
          <w:rFonts w:hint="eastAsia"/>
          <w:sz w:val="24"/>
        </w:rPr>
        <w:t>固废主要为</w:t>
      </w:r>
      <w:proofErr w:type="spellEnd"/>
      <w:r w:rsidR="003A7A1E">
        <w:rPr>
          <w:rFonts w:hint="eastAsia"/>
          <w:sz w:val="24"/>
          <w:lang w:eastAsia="zh-CN"/>
        </w:rPr>
        <w:t>生产</w:t>
      </w:r>
      <w:proofErr w:type="spellStart"/>
      <w:r w:rsidR="003A7A1E">
        <w:rPr>
          <w:rFonts w:hint="eastAsia"/>
          <w:sz w:val="24"/>
        </w:rPr>
        <w:t>过程中产生的下脚料、废焊丝、废包装材料</w:t>
      </w:r>
      <w:r w:rsidR="00614539">
        <w:rPr>
          <w:rFonts w:hint="eastAsia"/>
          <w:sz w:val="24"/>
        </w:rPr>
        <w:t>、</w:t>
      </w:r>
      <w:r w:rsidR="00614539" w:rsidRPr="00614539">
        <w:rPr>
          <w:rFonts w:hint="eastAsia"/>
          <w:sz w:val="24"/>
        </w:rPr>
        <w:t>废液压油</w:t>
      </w:r>
      <w:r>
        <w:rPr>
          <w:rFonts w:hint="eastAsia"/>
          <w:sz w:val="24"/>
        </w:rPr>
        <w:t>及生活垃圾</w:t>
      </w:r>
      <w:proofErr w:type="spellEnd"/>
      <w:r>
        <w:rPr>
          <w:rFonts w:hint="eastAsia"/>
          <w:sz w:val="24"/>
        </w:rPr>
        <w:t>。</w:t>
      </w:r>
    </w:p>
    <w:p w:rsidR="00D4594E" w:rsidRDefault="00DB2992">
      <w:pPr>
        <w:spacing w:line="500" w:lineRule="exact"/>
        <w:ind w:firstLineChars="200" w:firstLine="480"/>
        <w:rPr>
          <w:sz w:val="24"/>
        </w:rPr>
      </w:pPr>
      <w:r>
        <w:rPr>
          <w:rFonts w:hint="eastAsia"/>
          <w:sz w:val="24"/>
        </w:rPr>
        <w:t>根据企业提供信息，</w:t>
      </w:r>
      <w:r>
        <w:rPr>
          <w:sz w:val="24"/>
        </w:rPr>
        <w:t>本项目</w:t>
      </w:r>
      <w:r w:rsidR="003A7A1E" w:rsidRPr="00614539">
        <w:rPr>
          <w:rFonts w:hint="eastAsia"/>
          <w:sz w:val="24"/>
        </w:rPr>
        <w:t>下脚料产生量为1.25t/a，废焊丝产生量约为0.01t/a，废包装材料产生量为0.1t/a，</w:t>
      </w:r>
      <w:r>
        <w:rPr>
          <w:rFonts w:hint="eastAsia"/>
          <w:sz w:val="24"/>
        </w:rPr>
        <w:t>均收集后外售</w:t>
      </w:r>
      <w:r w:rsidR="00614539">
        <w:rPr>
          <w:rFonts w:hint="eastAsia"/>
          <w:sz w:val="24"/>
        </w:rPr>
        <w:t>；</w:t>
      </w:r>
      <w:r w:rsidR="00614539" w:rsidRPr="00614539">
        <w:rPr>
          <w:rFonts w:hint="eastAsia"/>
          <w:sz w:val="24"/>
        </w:rPr>
        <w:t>废液压油产生量为0.</w:t>
      </w:r>
      <w:r w:rsidR="00614539">
        <w:rPr>
          <w:rFonts w:hint="eastAsia"/>
          <w:sz w:val="24"/>
          <w:lang w:eastAsia="zh-CN"/>
        </w:rPr>
        <w:t>36</w:t>
      </w:r>
      <w:r w:rsidR="00614539" w:rsidRPr="00614539">
        <w:rPr>
          <w:rFonts w:hint="eastAsia"/>
          <w:sz w:val="24"/>
        </w:rPr>
        <w:t>t/a，</w:t>
      </w:r>
      <w:r w:rsidR="00614539">
        <w:rPr>
          <w:rFonts w:hint="eastAsia"/>
          <w:sz w:val="24"/>
          <w:lang w:eastAsia="zh-CN"/>
        </w:rPr>
        <w:t>由</w:t>
      </w:r>
      <w:proofErr w:type="spellStart"/>
      <w:r w:rsidR="00614539" w:rsidRPr="00614539">
        <w:rPr>
          <w:rFonts w:hint="eastAsia"/>
          <w:sz w:val="24"/>
        </w:rPr>
        <w:t>危废库暂存，定期委托有资质单位处理</w:t>
      </w:r>
      <w:proofErr w:type="spellEnd"/>
      <w:r>
        <w:rPr>
          <w:rFonts w:hint="eastAsia"/>
          <w:sz w:val="24"/>
        </w:rPr>
        <w:t>。</w:t>
      </w:r>
    </w:p>
    <w:p w:rsidR="00D4594E" w:rsidRDefault="00DB2992">
      <w:pPr>
        <w:spacing w:line="500" w:lineRule="exact"/>
        <w:ind w:firstLineChars="200" w:firstLine="480"/>
        <w:rPr>
          <w:sz w:val="24"/>
          <w:lang w:eastAsia="zh-CN"/>
        </w:rPr>
      </w:pPr>
      <w:r>
        <w:rPr>
          <w:rFonts w:hint="eastAsia"/>
          <w:sz w:val="24"/>
        </w:rPr>
        <w:t>本项目共有职工</w:t>
      </w:r>
      <w:r w:rsidR="00503730">
        <w:rPr>
          <w:rFonts w:hint="eastAsia"/>
          <w:sz w:val="24"/>
        </w:rPr>
        <w:t>5</w:t>
      </w:r>
      <w:r>
        <w:rPr>
          <w:rFonts w:hint="eastAsia"/>
          <w:sz w:val="24"/>
        </w:rPr>
        <w:t>人，生活垃圾按每人每天产生0.5kg生活垃圾，每年工作300天进行计算，则产生生活垃圾</w:t>
      </w:r>
      <w:r w:rsidR="00503730">
        <w:rPr>
          <w:rFonts w:hint="eastAsia"/>
          <w:sz w:val="24"/>
          <w:lang w:eastAsia="zh-CN"/>
        </w:rPr>
        <w:t>0.75</w:t>
      </w:r>
      <w:r>
        <w:rPr>
          <w:rFonts w:hint="eastAsia"/>
          <w:sz w:val="24"/>
        </w:rPr>
        <w:t>t/a，生活垃圾平时放进垃圾箱内，最后由环卫部门统一清运、处理。</w:t>
      </w:r>
    </w:p>
    <w:p w:rsidR="00D4594E" w:rsidRDefault="00DB2992">
      <w:pPr>
        <w:pStyle w:val="2"/>
      </w:pPr>
      <w:proofErr w:type="spellStart"/>
      <w:r>
        <w:t>其他环保设施</w:t>
      </w:r>
      <w:proofErr w:type="spellEnd"/>
    </w:p>
    <w:p w:rsidR="00D4594E" w:rsidRDefault="00C02E35" w:rsidP="00C02E35">
      <w:pPr>
        <w:pStyle w:val="3"/>
        <w:numPr>
          <w:ilvl w:val="0"/>
          <w:numId w:val="0"/>
        </w:numPr>
      </w:pPr>
      <w:r>
        <w:rPr>
          <w:rFonts w:hint="eastAsia"/>
          <w:lang w:eastAsia="zh-CN"/>
        </w:rPr>
        <w:t>4.2.1</w:t>
      </w:r>
      <w:r w:rsidR="00DB2992">
        <w:t>环境风险防范设施</w:t>
      </w:r>
    </w:p>
    <w:p w:rsidR="00D4594E" w:rsidRDefault="00DB2992">
      <w:pPr>
        <w:snapToGrid w:val="0"/>
        <w:spacing w:line="360" w:lineRule="auto"/>
        <w:ind w:firstLineChars="300" w:firstLine="720"/>
        <w:rPr>
          <w:sz w:val="24"/>
        </w:rPr>
      </w:pPr>
      <w:r>
        <w:rPr>
          <w:rFonts w:ascii="Times New Roman" w:hAnsi="Times New Roman" w:cs="Times New Roman" w:hint="eastAsia"/>
          <w:sz w:val="24"/>
          <w:szCs w:val="24"/>
          <w:lang w:eastAsia="zh-CN"/>
        </w:rPr>
        <w:t>本项目环境风险主要是</w:t>
      </w:r>
      <w:proofErr w:type="spellStart"/>
      <w:r>
        <w:rPr>
          <w:rFonts w:hint="eastAsia"/>
          <w:sz w:val="24"/>
        </w:rPr>
        <w:t>燃烧烟尘、事故消防废水、燃烧残余固废向环境空气、水</w:t>
      </w:r>
      <w:r>
        <w:rPr>
          <w:rFonts w:hint="eastAsia"/>
          <w:sz w:val="24"/>
        </w:rPr>
        <w:lastRenderedPageBreak/>
        <w:t>体和土壤泄露引起的环境污染事故</w:t>
      </w:r>
      <w:proofErr w:type="spellEnd"/>
      <w:r>
        <w:rPr>
          <w:rFonts w:hint="eastAsia"/>
          <w:sz w:val="24"/>
        </w:rPr>
        <w:t>。</w:t>
      </w:r>
      <w:r>
        <w:rPr>
          <w:rFonts w:hint="eastAsia"/>
          <w:sz w:val="24"/>
          <w:lang w:eastAsia="zh-CN"/>
        </w:rPr>
        <w:t>以及废气处理设施发生故障引发废气超标的环境事故。</w:t>
      </w:r>
      <w:proofErr w:type="spellStart"/>
      <w:r>
        <w:rPr>
          <w:sz w:val="24"/>
        </w:rPr>
        <w:t>企业针对以上风险采取了相应的必要措施，基本落实了环评及批复中的要求</w:t>
      </w:r>
      <w:proofErr w:type="spellEnd"/>
      <w:r>
        <w:rPr>
          <w:sz w:val="24"/>
        </w:rPr>
        <w:t>。</w:t>
      </w:r>
    </w:p>
    <w:p w:rsidR="00D4594E" w:rsidRDefault="00DB2992">
      <w:pPr>
        <w:spacing w:line="360" w:lineRule="auto"/>
        <w:ind w:firstLineChars="200" w:firstLine="480"/>
        <w:outlineLvl w:val="1"/>
        <w:rPr>
          <w:bCs/>
          <w:sz w:val="24"/>
        </w:rPr>
      </w:pPr>
      <w:bookmarkStart w:id="0" w:name="_Toc490310232"/>
      <w:r>
        <w:rPr>
          <w:bCs/>
          <w:sz w:val="24"/>
        </w:rPr>
        <w:t>依据鲁环发[2009]80号文《关于构建全省环境安全防控体系的实施意见》要求。建设单位为防止发生风险事故时对周围环境及受纳水体产生影响，设立了应急防控体系，将污染控制在厂内，防止较大生产事故产生的</w:t>
      </w:r>
      <w:r>
        <w:rPr>
          <w:rFonts w:hint="eastAsia"/>
          <w:bCs/>
          <w:sz w:val="24"/>
          <w:lang w:eastAsia="zh-CN"/>
        </w:rPr>
        <w:t>事故</w:t>
      </w:r>
      <w:proofErr w:type="spellStart"/>
      <w:r>
        <w:rPr>
          <w:bCs/>
          <w:sz w:val="24"/>
        </w:rPr>
        <w:t>废水、污染雨水和事故泄漏造成的环境污染事故</w:t>
      </w:r>
      <w:proofErr w:type="spellEnd"/>
      <w:r>
        <w:rPr>
          <w:bCs/>
          <w:sz w:val="24"/>
        </w:rPr>
        <w:t>。</w:t>
      </w:r>
      <w:bookmarkEnd w:id="0"/>
    </w:p>
    <w:p w:rsidR="00D4594E" w:rsidRDefault="00DB2992">
      <w:pPr>
        <w:spacing w:line="360" w:lineRule="auto"/>
        <w:ind w:firstLineChars="200" w:firstLine="480"/>
        <w:outlineLvl w:val="1"/>
      </w:pPr>
      <w:bookmarkStart w:id="1" w:name="_Toc490310230"/>
      <w:proofErr w:type="spellStart"/>
      <w:r>
        <w:rPr>
          <w:rFonts w:hint="eastAsia"/>
          <w:bCs/>
          <w:sz w:val="24"/>
        </w:rPr>
        <w:t>本公司应急预案已经在</w:t>
      </w:r>
      <w:proofErr w:type="spellEnd"/>
      <w:r w:rsidR="002F35D8">
        <w:rPr>
          <w:rFonts w:hint="eastAsia"/>
          <w:bCs/>
          <w:sz w:val="24"/>
          <w:lang w:eastAsia="zh-CN"/>
        </w:rPr>
        <w:t>临朐县</w:t>
      </w:r>
      <w:proofErr w:type="spellStart"/>
      <w:r>
        <w:rPr>
          <w:rFonts w:hint="eastAsia"/>
          <w:bCs/>
          <w:sz w:val="24"/>
        </w:rPr>
        <w:t>环保局备案</w:t>
      </w:r>
      <w:bookmarkEnd w:id="1"/>
      <w:proofErr w:type="spellEnd"/>
      <w:r>
        <w:rPr>
          <w:rFonts w:hint="eastAsia"/>
          <w:bCs/>
          <w:sz w:val="24"/>
        </w:rPr>
        <w:t>。</w:t>
      </w:r>
      <w:r>
        <w:rPr>
          <w:rFonts w:hint="eastAsia"/>
          <w:bCs/>
          <w:sz w:val="24"/>
          <w:lang w:eastAsia="zh-CN"/>
        </w:rPr>
        <w:t>现有的应急设施详见下图。</w:t>
      </w:r>
    </w:p>
    <w:p w:rsidR="00C02E35" w:rsidRDefault="00685A5C" w:rsidP="00C02E35">
      <w:pPr>
        <w:spacing w:line="360" w:lineRule="auto"/>
        <w:jc w:val="center"/>
        <w:rPr>
          <w:lang w:eastAsia="zh-CN"/>
        </w:rPr>
      </w:pPr>
      <w:r>
        <w:pict>
          <v:shape id="_x0000_s2052" type="#_x0000_t202" style="position:absolute;left:0;text-align:left;margin-left:53.2pt;margin-top:243pt;width:398.95pt;height:24pt;z-index:251769856" o:gfxdata="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xUPvJ1gAAAAoBAAAPAAAAAAAAAAEAIAAAACIAAABkcnMv&#10;ZG93bnJldi54bWxQSwECFAAUAAAACACHTuJAg5z8wz4CAABPBAAADgAAAAAAAAABACAAAAAlAQAA&#10;ZHJzL2Uyb0RvYy54bWxQSwUGAAAAAAYABgBZAQAA1QUAAAAA&#10;" fillcolor="white [3201]" stroked="f" strokeweight=".5pt">
            <v:textbox>
              <w:txbxContent>
                <w:p w:rsidR="00BF5A33" w:rsidRDefault="00BF5A33" w:rsidP="00C02E35">
                  <w:pPr>
                    <w:ind w:firstLineChars="450" w:firstLine="990"/>
                    <w:rPr>
                      <w:lang w:eastAsia="zh-CN"/>
                    </w:rPr>
                  </w:pPr>
                  <w:r>
                    <w:rPr>
                      <w:rFonts w:hint="eastAsia"/>
                      <w:lang w:eastAsia="zh-CN"/>
                    </w:rPr>
                    <w:t>事故水池                                 切换装置</w:t>
                  </w:r>
                </w:p>
              </w:txbxContent>
            </v:textbox>
          </v:shape>
        </w:pict>
      </w:r>
      <w:r w:rsidR="00C02E35">
        <w:rPr>
          <w:noProof/>
          <w:lang w:eastAsia="zh-CN"/>
        </w:rPr>
        <w:drawing>
          <wp:inline distT="0" distB="0" distL="0" distR="0">
            <wp:extent cx="3038475" cy="3038475"/>
            <wp:effectExtent l="19050" t="0" r="9525" b="0"/>
            <wp:docPr id="11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srcRect/>
                    <a:stretch>
                      <a:fillRect/>
                    </a:stretch>
                  </pic:blipFill>
                  <pic:spPr bwMode="auto">
                    <a:xfrm>
                      <a:off x="0" y="0"/>
                      <a:ext cx="3038475" cy="3038475"/>
                    </a:xfrm>
                    <a:prstGeom prst="rect">
                      <a:avLst/>
                    </a:prstGeom>
                    <a:noFill/>
                    <a:ln w="9525">
                      <a:noFill/>
                      <a:miter lim="800000"/>
                      <a:headEnd/>
                      <a:tailEnd/>
                    </a:ln>
                  </pic:spPr>
                </pic:pic>
              </a:graphicData>
            </a:graphic>
          </wp:inline>
        </w:drawing>
      </w:r>
      <w:r w:rsidR="00C02E35" w:rsidRPr="00C02E35">
        <w:t xml:space="preserve"> </w:t>
      </w:r>
      <w:r w:rsidR="00C02E35">
        <w:rPr>
          <w:noProof/>
          <w:lang w:eastAsia="zh-CN"/>
        </w:rPr>
        <w:drawing>
          <wp:inline distT="0" distB="0" distL="0" distR="0">
            <wp:extent cx="2657475" cy="3056096"/>
            <wp:effectExtent l="19050" t="0" r="9525" b="0"/>
            <wp:docPr id="11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stretch>
                      <a:fillRect/>
                    </a:stretch>
                  </pic:blipFill>
                  <pic:spPr bwMode="auto">
                    <a:xfrm>
                      <a:off x="0" y="0"/>
                      <a:ext cx="2657475" cy="3056096"/>
                    </a:xfrm>
                    <a:prstGeom prst="rect">
                      <a:avLst/>
                    </a:prstGeom>
                    <a:noFill/>
                    <a:ln w="9525">
                      <a:noFill/>
                      <a:miter lim="800000"/>
                      <a:headEnd/>
                      <a:tailEnd/>
                    </a:ln>
                  </pic:spPr>
                </pic:pic>
              </a:graphicData>
            </a:graphic>
          </wp:inline>
        </w:drawing>
      </w:r>
    </w:p>
    <w:p w:rsidR="00C02E35" w:rsidRDefault="00C02E35" w:rsidP="00C02E35">
      <w:pPr>
        <w:spacing w:line="360" w:lineRule="auto"/>
        <w:jc w:val="center"/>
        <w:rPr>
          <w:lang w:eastAsia="zh-CN"/>
        </w:rPr>
      </w:pPr>
    </w:p>
    <w:p w:rsidR="00D4594E" w:rsidRDefault="00C02E35" w:rsidP="00C02E35">
      <w:pPr>
        <w:spacing w:line="360" w:lineRule="auto"/>
        <w:jc w:val="center"/>
        <w:rPr>
          <w:lang w:eastAsia="zh-CN"/>
        </w:rPr>
      </w:pPr>
      <w:r>
        <w:rPr>
          <w:noProof/>
          <w:lang w:eastAsia="zh-CN"/>
        </w:rPr>
        <w:drawing>
          <wp:inline distT="0" distB="0" distL="0" distR="0">
            <wp:extent cx="3077924" cy="3066085"/>
            <wp:effectExtent l="19050" t="0" r="8176" b="0"/>
            <wp:docPr id="11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cstate="print"/>
                    <a:stretch>
                      <a:fillRect/>
                    </a:stretch>
                  </pic:blipFill>
                  <pic:spPr bwMode="auto">
                    <a:xfrm>
                      <a:off x="0" y="0"/>
                      <a:ext cx="3077924" cy="3066085"/>
                    </a:xfrm>
                    <a:prstGeom prst="rect">
                      <a:avLst/>
                    </a:prstGeom>
                    <a:noFill/>
                    <a:ln w="9525">
                      <a:noFill/>
                      <a:miter lim="800000"/>
                      <a:headEnd/>
                      <a:tailEnd/>
                    </a:ln>
                  </pic:spPr>
                </pic:pic>
              </a:graphicData>
            </a:graphic>
          </wp:inline>
        </w:drawing>
      </w:r>
      <w:r w:rsidR="00DB2992">
        <w:rPr>
          <w:noProof/>
          <w:lang w:eastAsia="zh-CN"/>
        </w:rPr>
        <w:drawing>
          <wp:inline distT="0" distB="0" distL="114300" distR="114300">
            <wp:extent cx="2686050" cy="3057964"/>
            <wp:effectExtent l="19050" t="0" r="0" b="0"/>
            <wp:docPr id="32" name="图片 32" descr="1522118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22118396(1)"/>
                    <pic:cNvPicPr>
                      <a:picLocks noChangeAspect="1"/>
                    </pic:cNvPicPr>
                  </pic:nvPicPr>
                  <pic:blipFill>
                    <a:blip r:embed="rId27" cstate="print"/>
                    <a:stretch>
                      <a:fillRect/>
                    </a:stretch>
                  </pic:blipFill>
                  <pic:spPr>
                    <a:xfrm>
                      <a:off x="0" y="0"/>
                      <a:ext cx="2686050" cy="3057964"/>
                    </a:xfrm>
                    <a:prstGeom prst="rect">
                      <a:avLst/>
                    </a:prstGeom>
                  </pic:spPr>
                </pic:pic>
              </a:graphicData>
            </a:graphic>
          </wp:inline>
        </w:drawing>
      </w:r>
    </w:p>
    <w:p w:rsidR="00426A60" w:rsidRDefault="00426A60" w:rsidP="00426A60">
      <w:pPr>
        <w:ind w:firstLineChars="1050" w:firstLine="2310"/>
        <w:rPr>
          <w:lang w:eastAsia="zh-CN"/>
        </w:rPr>
      </w:pPr>
      <w:r w:rsidRPr="00426A60">
        <w:rPr>
          <w:rFonts w:hint="eastAsia"/>
          <w:lang w:eastAsia="zh-CN"/>
        </w:rPr>
        <w:t>应急物资储备                             制度</w:t>
      </w:r>
    </w:p>
    <w:p w:rsidR="00426A60" w:rsidRPr="00426A60" w:rsidRDefault="00426A60" w:rsidP="00426A60">
      <w:pPr>
        <w:pStyle w:val="20"/>
        <w:ind w:leftChars="0" w:left="0" w:firstLineChars="0" w:firstLine="0"/>
        <w:jc w:val="center"/>
        <w:rPr>
          <w:lang w:eastAsia="zh-CN"/>
        </w:rPr>
      </w:pPr>
      <w:r>
        <w:rPr>
          <w:noProof/>
          <w:snapToGrid/>
          <w:lang w:eastAsia="zh-CN"/>
        </w:rPr>
        <w:lastRenderedPageBreak/>
        <w:drawing>
          <wp:inline distT="0" distB="0" distL="0" distR="0">
            <wp:extent cx="5478622" cy="3582176"/>
            <wp:effectExtent l="19050" t="0" r="7778"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tretch>
                      <a:fillRect/>
                    </a:stretch>
                  </pic:blipFill>
                  <pic:spPr bwMode="auto">
                    <a:xfrm>
                      <a:off x="0" y="0"/>
                      <a:ext cx="5478622" cy="3582176"/>
                    </a:xfrm>
                    <a:prstGeom prst="rect">
                      <a:avLst/>
                    </a:prstGeom>
                    <a:noFill/>
                    <a:ln w="9525">
                      <a:noFill/>
                      <a:miter lim="800000"/>
                      <a:headEnd/>
                      <a:tailEnd/>
                    </a:ln>
                  </pic:spPr>
                </pic:pic>
              </a:graphicData>
            </a:graphic>
          </wp:inline>
        </w:drawing>
      </w:r>
    </w:p>
    <w:p w:rsidR="00C02E35" w:rsidRDefault="00426A60" w:rsidP="00426A60">
      <w:pPr>
        <w:spacing w:line="360" w:lineRule="auto"/>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危废暂存库</w:t>
      </w:r>
    </w:p>
    <w:p w:rsidR="00D4594E" w:rsidRPr="00C02E35" w:rsidRDefault="00C02E35" w:rsidP="00C02E35">
      <w:pPr>
        <w:spacing w:line="360" w:lineRule="auto"/>
        <w:rPr>
          <w:rFonts w:ascii="仿宋" w:hAnsi="仿宋" w:cs="仿宋"/>
          <w:b/>
          <w:sz w:val="24"/>
          <w:szCs w:val="28"/>
        </w:rPr>
      </w:pPr>
      <w:r w:rsidRPr="00C02E35">
        <w:rPr>
          <w:rFonts w:ascii="仿宋" w:hAnsi="仿宋" w:cs="仿宋" w:hint="eastAsia"/>
          <w:b/>
          <w:sz w:val="24"/>
          <w:szCs w:val="28"/>
        </w:rPr>
        <w:t>4.2.2</w:t>
      </w:r>
      <w:r w:rsidR="00DB2992" w:rsidRPr="00C02E35">
        <w:rPr>
          <w:rFonts w:ascii="仿宋" w:hAnsi="仿宋" w:cs="仿宋"/>
          <w:b/>
          <w:sz w:val="24"/>
          <w:szCs w:val="28"/>
        </w:rPr>
        <w:t>在线监测装置</w:t>
      </w:r>
    </w:p>
    <w:p w:rsidR="00D4594E" w:rsidRDefault="00DB2992">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本项目未设置</w:t>
      </w:r>
      <w:proofErr w:type="spellStart"/>
      <w:r>
        <w:rPr>
          <w:rFonts w:ascii="Times New Roman" w:hAnsi="Times New Roman" w:cs="Times New Roman"/>
          <w:sz w:val="24"/>
          <w:szCs w:val="24"/>
        </w:rPr>
        <w:t>废水、废气在线监测装置</w:t>
      </w:r>
      <w:proofErr w:type="spellEnd"/>
      <w:r>
        <w:rPr>
          <w:rFonts w:ascii="Times New Roman" w:hAnsi="Times New Roman" w:cs="Times New Roman"/>
          <w:sz w:val="24"/>
          <w:szCs w:val="24"/>
        </w:rPr>
        <w:t>。</w:t>
      </w:r>
    </w:p>
    <w:p w:rsidR="00D4594E" w:rsidRDefault="00C02E35" w:rsidP="00C02E35">
      <w:pPr>
        <w:pStyle w:val="3"/>
        <w:numPr>
          <w:ilvl w:val="0"/>
          <w:numId w:val="0"/>
        </w:numPr>
      </w:pPr>
      <w:r>
        <w:rPr>
          <w:rFonts w:hint="eastAsia"/>
          <w:lang w:eastAsia="zh-CN"/>
        </w:rPr>
        <w:t>4.2.3</w:t>
      </w:r>
      <w:r w:rsidR="00DB2992">
        <w:t>其他设施</w:t>
      </w:r>
    </w:p>
    <w:p w:rsidR="00D4594E" w:rsidRPr="00D80A44" w:rsidRDefault="00DB2992" w:rsidP="00D80A44">
      <w:pPr>
        <w:spacing w:line="500" w:lineRule="exact"/>
        <w:ind w:firstLineChars="200" w:firstLine="480"/>
        <w:rPr>
          <w:sz w:val="24"/>
        </w:rPr>
      </w:pPr>
      <w:r w:rsidRPr="00D80A44">
        <w:rPr>
          <w:rFonts w:hint="eastAsia"/>
          <w:sz w:val="24"/>
        </w:rPr>
        <w:t>本项目厂区绿化面积约为</w:t>
      </w:r>
      <w:r w:rsidR="00D80A44" w:rsidRPr="00D80A44">
        <w:rPr>
          <w:rFonts w:hint="eastAsia"/>
          <w:sz w:val="24"/>
        </w:rPr>
        <w:t>10平方米</w:t>
      </w:r>
      <w:r w:rsidRPr="00D80A44">
        <w:rPr>
          <w:rFonts w:hint="eastAsia"/>
          <w:sz w:val="24"/>
        </w:rPr>
        <w:t>，绿化率达到</w:t>
      </w:r>
      <w:r w:rsidR="00D80A44" w:rsidRPr="00D80A44">
        <w:rPr>
          <w:rFonts w:hint="eastAsia"/>
          <w:sz w:val="24"/>
        </w:rPr>
        <w:t>2.4</w:t>
      </w:r>
      <w:r w:rsidRPr="00D80A44">
        <w:rPr>
          <w:rFonts w:hint="eastAsia"/>
          <w:sz w:val="24"/>
        </w:rPr>
        <w:t>%。</w:t>
      </w:r>
    </w:p>
    <w:p w:rsidR="00D4594E" w:rsidRDefault="00D80A44" w:rsidP="00D80A44">
      <w:pPr>
        <w:pStyle w:val="20"/>
        <w:ind w:leftChars="0" w:left="0" w:firstLineChars="0" w:firstLine="0"/>
        <w:jc w:val="center"/>
        <w:rPr>
          <w:lang w:eastAsia="zh-CN"/>
        </w:rPr>
      </w:pPr>
      <w:r>
        <w:rPr>
          <w:noProof/>
          <w:snapToGrid/>
          <w:lang w:eastAsia="zh-CN"/>
        </w:rPr>
        <w:drawing>
          <wp:inline distT="0" distB="0" distL="0" distR="0">
            <wp:extent cx="2897080" cy="3418554"/>
            <wp:effectExtent l="19050" t="0" r="0" b="0"/>
            <wp:docPr id="11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cstate="print"/>
                    <a:stretch>
                      <a:fillRect/>
                    </a:stretch>
                  </pic:blipFill>
                  <pic:spPr bwMode="auto">
                    <a:xfrm>
                      <a:off x="0" y="0"/>
                      <a:ext cx="2897080" cy="3418554"/>
                    </a:xfrm>
                    <a:prstGeom prst="rect">
                      <a:avLst/>
                    </a:prstGeom>
                    <a:noFill/>
                    <a:ln w="9525">
                      <a:noFill/>
                      <a:miter lim="800000"/>
                      <a:headEnd/>
                      <a:tailEnd/>
                    </a:ln>
                  </pic:spPr>
                </pic:pic>
              </a:graphicData>
            </a:graphic>
          </wp:inline>
        </w:drawing>
      </w:r>
    </w:p>
    <w:p w:rsidR="00D4594E" w:rsidRDefault="00DB2992" w:rsidP="00D80A44">
      <w:pPr>
        <w:spacing w:line="360" w:lineRule="auto"/>
        <w:jc w:val="center"/>
        <w:rPr>
          <w:lang w:eastAsia="zh-CN"/>
        </w:rPr>
      </w:pPr>
      <w:r w:rsidRPr="00D80A44">
        <w:rPr>
          <w:rFonts w:ascii="Times New Roman" w:hAnsi="Times New Roman" w:cs="Times New Roman" w:hint="eastAsia"/>
          <w:sz w:val="24"/>
          <w:szCs w:val="24"/>
          <w:lang w:eastAsia="zh-CN"/>
        </w:rPr>
        <w:t>项目绿化区一部分</w:t>
      </w:r>
    </w:p>
    <w:p w:rsidR="00D4594E" w:rsidRDefault="00DB2992">
      <w:pPr>
        <w:pStyle w:val="2"/>
      </w:pPr>
      <w:proofErr w:type="spellStart"/>
      <w:r>
        <w:lastRenderedPageBreak/>
        <w:t>环保设施投资及</w:t>
      </w:r>
      <w:r>
        <w:t>“</w:t>
      </w:r>
      <w:r>
        <w:t>三同时</w:t>
      </w:r>
      <w:r>
        <w:t>”</w:t>
      </w:r>
      <w:r>
        <w:t>落实情况</w:t>
      </w:r>
      <w:proofErr w:type="spellEnd"/>
    </w:p>
    <w:p w:rsidR="00D4594E" w:rsidRDefault="00DB2992">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hint="eastAsia"/>
          <w:sz w:val="24"/>
          <w:szCs w:val="24"/>
          <w:lang w:eastAsia="zh-CN"/>
        </w:rPr>
        <w:t>本项目总投资</w:t>
      </w:r>
      <w:r w:rsidR="00D80A44">
        <w:rPr>
          <w:rFonts w:ascii="Times New Roman" w:hAnsi="Times New Roman" w:cs="Times New Roman" w:hint="eastAsia"/>
          <w:sz w:val="24"/>
          <w:szCs w:val="24"/>
          <w:lang w:eastAsia="zh-CN"/>
        </w:rPr>
        <w:t>20</w:t>
      </w:r>
      <w:r>
        <w:rPr>
          <w:rFonts w:ascii="Times New Roman" w:hAnsi="Times New Roman" w:cs="Times New Roman" w:hint="eastAsia"/>
          <w:sz w:val="24"/>
          <w:szCs w:val="24"/>
          <w:lang w:eastAsia="zh-CN"/>
        </w:rPr>
        <w:t>万元，环保投资</w:t>
      </w:r>
      <w:r w:rsidR="00D80A44">
        <w:rPr>
          <w:rFonts w:ascii="Times New Roman" w:hAnsi="Times New Roman" w:cs="Times New Roman" w:hint="eastAsia"/>
          <w:sz w:val="24"/>
          <w:szCs w:val="24"/>
          <w:lang w:eastAsia="zh-CN"/>
        </w:rPr>
        <w:t>3</w:t>
      </w:r>
      <w:r>
        <w:rPr>
          <w:rFonts w:ascii="Times New Roman" w:hAnsi="Times New Roman" w:cs="Times New Roman" w:hint="eastAsia"/>
          <w:sz w:val="24"/>
          <w:szCs w:val="24"/>
          <w:lang w:eastAsia="zh-CN"/>
        </w:rPr>
        <w:t>万元，环保投资占项目总投资的</w:t>
      </w:r>
      <w:r w:rsidR="00D80A44">
        <w:rPr>
          <w:rFonts w:ascii="Times New Roman" w:hAnsi="Times New Roman" w:cs="Times New Roman" w:hint="eastAsia"/>
          <w:sz w:val="24"/>
          <w:szCs w:val="24"/>
          <w:lang w:eastAsia="zh-CN"/>
        </w:rPr>
        <w:t>1</w:t>
      </w:r>
      <w:r>
        <w:rPr>
          <w:rFonts w:ascii="Times New Roman" w:hAnsi="Times New Roman" w:cs="Times New Roman" w:hint="eastAsia"/>
          <w:sz w:val="24"/>
          <w:szCs w:val="24"/>
          <w:lang w:eastAsia="zh-CN"/>
        </w:rPr>
        <w:t>5%</w:t>
      </w:r>
      <w:r>
        <w:rPr>
          <w:rFonts w:ascii="Times New Roman" w:hAnsi="Times New Roman" w:cs="Times New Roman" w:hint="eastAsia"/>
          <w:sz w:val="24"/>
          <w:szCs w:val="24"/>
          <w:lang w:eastAsia="zh-CN"/>
        </w:rPr>
        <w:t>，环保投资情况见表</w:t>
      </w:r>
      <w:r>
        <w:rPr>
          <w:rFonts w:ascii="Times New Roman" w:hAnsi="Times New Roman" w:cs="Times New Roman" w:hint="eastAsia"/>
          <w:sz w:val="24"/>
          <w:szCs w:val="24"/>
          <w:lang w:eastAsia="zh-CN"/>
        </w:rPr>
        <w:t>4</w:t>
      </w:r>
      <w:r w:rsidR="00884B37">
        <w:rPr>
          <w:rFonts w:ascii="Times New Roman" w:hAnsi="Times New Roman" w:cs="Times New Roman" w:hint="eastAsia"/>
          <w:sz w:val="24"/>
          <w:szCs w:val="24"/>
          <w:lang w:eastAsia="zh-CN"/>
        </w:rPr>
        <w:t>.3</w:t>
      </w:r>
      <w:r>
        <w:rPr>
          <w:rFonts w:ascii="Times New Roman" w:hAnsi="Times New Roman" w:cs="Times New Roman" w:hint="eastAsia"/>
          <w:sz w:val="24"/>
          <w:szCs w:val="24"/>
          <w:lang w:eastAsia="zh-CN"/>
        </w:rPr>
        <w:t>-1.</w:t>
      </w:r>
    </w:p>
    <w:p w:rsidR="00D4594E" w:rsidRPr="00884B37" w:rsidRDefault="00DB2992" w:rsidP="002F03C9">
      <w:pPr>
        <w:pStyle w:val="a4"/>
        <w:spacing w:beforeLines="50" w:afterLines="50" w:line="400" w:lineRule="exact"/>
        <w:ind w:firstLineChars="0" w:firstLine="0"/>
        <w:jc w:val="center"/>
        <w:rPr>
          <w:rFonts w:eastAsia="宋体"/>
          <w:b/>
          <w:spacing w:val="0"/>
          <w:sz w:val="24"/>
          <w:szCs w:val="24"/>
          <w:lang w:eastAsia="zh-CN"/>
        </w:rPr>
      </w:pPr>
      <w:r w:rsidRPr="00884B37">
        <w:rPr>
          <w:rFonts w:eastAsia="宋体" w:hint="eastAsia"/>
          <w:b/>
          <w:spacing w:val="0"/>
          <w:sz w:val="24"/>
          <w:szCs w:val="24"/>
          <w:lang w:eastAsia="zh-CN"/>
        </w:rPr>
        <w:t>表4</w:t>
      </w:r>
      <w:r w:rsidR="00884B37">
        <w:rPr>
          <w:rFonts w:eastAsia="宋体" w:hint="eastAsia"/>
          <w:b/>
          <w:spacing w:val="0"/>
          <w:sz w:val="24"/>
          <w:szCs w:val="24"/>
          <w:lang w:eastAsia="zh-CN"/>
        </w:rPr>
        <w:t>.3</w:t>
      </w:r>
      <w:r w:rsidRPr="00884B37">
        <w:rPr>
          <w:rFonts w:eastAsia="宋体" w:hint="eastAsia"/>
          <w:b/>
          <w:spacing w:val="0"/>
          <w:sz w:val="24"/>
          <w:szCs w:val="24"/>
          <w:lang w:eastAsia="zh-CN"/>
        </w:rPr>
        <w:t>-1 环保设施投资一览表</w:t>
      </w:r>
    </w:p>
    <w:tbl>
      <w:tblPr>
        <w:tblStyle w:val="ac"/>
        <w:tblW w:w="7320" w:type="dxa"/>
        <w:jc w:val="center"/>
        <w:tblInd w:w="453" w:type="dxa"/>
        <w:tblLayout w:type="fixed"/>
        <w:tblLook w:val="04A0"/>
      </w:tblPr>
      <w:tblGrid>
        <w:gridCol w:w="1530"/>
        <w:gridCol w:w="3465"/>
        <w:gridCol w:w="2325"/>
      </w:tblGrid>
      <w:tr w:rsidR="00D4594E" w:rsidTr="00D80A44">
        <w:trPr>
          <w:trHeight w:val="402"/>
          <w:jc w:val="center"/>
        </w:trPr>
        <w:tc>
          <w:tcPr>
            <w:tcW w:w="1530" w:type="dxa"/>
          </w:tcPr>
          <w:p w:rsidR="00D4594E" w:rsidRDefault="00DB2992" w:rsidP="00D80A44">
            <w:pPr>
              <w:spacing w:line="360" w:lineRule="auto"/>
              <w:jc w:val="center"/>
              <w:rPr>
                <w:lang w:eastAsia="zh-CN"/>
              </w:rPr>
            </w:pPr>
            <w:r>
              <w:rPr>
                <w:rFonts w:hint="eastAsia"/>
                <w:lang w:eastAsia="zh-CN"/>
              </w:rPr>
              <w:t>序号</w:t>
            </w:r>
          </w:p>
        </w:tc>
        <w:tc>
          <w:tcPr>
            <w:tcW w:w="3465" w:type="dxa"/>
          </w:tcPr>
          <w:p w:rsidR="00D4594E" w:rsidRDefault="00DB2992" w:rsidP="00D80A44">
            <w:pPr>
              <w:spacing w:line="360" w:lineRule="auto"/>
              <w:jc w:val="center"/>
              <w:rPr>
                <w:lang w:eastAsia="zh-CN"/>
              </w:rPr>
            </w:pPr>
            <w:r>
              <w:rPr>
                <w:rFonts w:hint="eastAsia"/>
                <w:lang w:eastAsia="zh-CN"/>
              </w:rPr>
              <w:t>项目</w:t>
            </w:r>
          </w:p>
        </w:tc>
        <w:tc>
          <w:tcPr>
            <w:tcW w:w="2325" w:type="dxa"/>
            <w:vAlign w:val="center"/>
          </w:tcPr>
          <w:p w:rsidR="00D4594E" w:rsidRDefault="00DB2992" w:rsidP="00D80A44">
            <w:pPr>
              <w:spacing w:line="360" w:lineRule="auto"/>
              <w:jc w:val="center"/>
              <w:rPr>
                <w:lang w:eastAsia="zh-CN"/>
              </w:rPr>
            </w:pPr>
            <w:r>
              <w:rPr>
                <w:rFonts w:hint="eastAsia"/>
                <w:lang w:eastAsia="zh-CN"/>
              </w:rPr>
              <w:t>环保投资（万元）</w:t>
            </w:r>
          </w:p>
        </w:tc>
      </w:tr>
      <w:tr w:rsidR="00D4594E" w:rsidTr="00D80A44">
        <w:trPr>
          <w:jc w:val="center"/>
        </w:trPr>
        <w:tc>
          <w:tcPr>
            <w:tcW w:w="1530" w:type="dxa"/>
          </w:tcPr>
          <w:p w:rsidR="00D4594E" w:rsidRDefault="00DB2992" w:rsidP="00D80A44">
            <w:pPr>
              <w:spacing w:line="360" w:lineRule="auto"/>
              <w:jc w:val="center"/>
              <w:rPr>
                <w:lang w:eastAsia="zh-CN"/>
              </w:rPr>
            </w:pPr>
            <w:r>
              <w:rPr>
                <w:rFonts w:hint="eastAsia"/>
                <w:lang w:eastAsia="zh-CN"/>
              </w:rPr>
              <w:t>1</w:t>
            </w:r>
          </w:p>
        </w:tc>
        <w:tc>
          <w:tcPr>
            <w:tcW w:w="3465" w:type="dxa"/>
          </w:tcPr>
          <w:p w:rsidR="00D4594E" w:rsidRDefault="00DB2992" w:rsidP="00D80A44">
            <w:pPr>
              <w:spacing w:line="360" w:lineRule="auto"/>
              <w:jc w:val="center"/>
              <w:rPr>
                <w:lang w:eastAsia="zh-CN"/>
              </w:rPr>
            </w:pPr>
            <w:r>
              <w:rPr>
                <w:rFonts w:hint="eastAsia"/>
                <w:lang w:eastAsia="zh-CN"/>
              </w:rPr>
              <w:t>废气治理</w:t>
            </w:r>
          </w:p>
        </w:tc>
        <w:tc>
          <w:tcPr>
            <w:tcW w:w="2325" w:type="dxa"/>
          </w:tcPr>
          <w:p w:rsidR="00D4594E" w:rsidRDefault="00D80A44" w:rsidP="00D80A44">
            <w:pPr>
              <w:spacing w:line="360" w:lineRule="auto"/>
              <w:jc w:val="center"/>
              <w:rPr>
                <w:lang w:eastAsia="zh-CN"/>
              </w:rPr>
            </w:pPr>
            <w:r>
              <w:rPr>
                <w:rFonts w:hint="eastAsia"/>
                <w:lang w:eastAsia="zh-CN"/>
              </w:rPr>
              <w:t>2.1</w:t>
            </w:r>
          </w:p>
        </w:tc>
      </w:tr>
      <w:tr w:rsidR="00D4594E" w:rsidTr="00D80A44">
        <w:trPr>
          <w:jc w:val="center"/>
        </w:trPr>
        <w:tc>
          <w:tcPr>
            <w:tcW w:w="1530" w:type="dxa"/>
          </w:tcPr>
          <w:p w:rsidR="00D4594E" w:rsidRDefault="00DB2992" w:rsidP="00D80A44">
            <w:pPr>
              <w:spacing w:line="360" w:lineRule="auto"/>
              <w:jc w:val="center"/>
              <w:rPr>
                <w:lang w:eastAsia="zh-CN"/>
              </w:rPr>
            </w:pPr>
            <w:r>
              <w:rPr>
                <w:rFonts w:hint="eastAsia"/>
                <w:lang w:eastAsia="zh-CN"/>
              </w:rPr>
              <w:t>2</w:t>
            </w:r>
          </w:p>
        </w:tc>
        <w:tc>
          <w:tcPr>
            <w:tcW w:w="3465" w:type="dxa"/>
          </w:tcPr>
          <w:p w:rsidR="00D4594E" w:rsidRDefault="00DB2992" w:rsidP="00D80A44">
            <w:pPr>
              <w:spacing w:line="360" w:lineRule="auto"/>
              <w:jc w:val="center"/>
              <w:rPr>
                <w:lang w:eastAsia="zh-CN"/>
              </w:rPr>
            </w:pPr>
            <w:r>
              <w:rPr>
                <w:rFonts w:hint="eastAsia"/>
                <w:lang w:eastAsia="zh-CN"/>
              </w:rPr>
              <w:t>废水治理</w:t>
            </w:r>
          </w:p>
        </w:tc>
        <w:tc>
          <w:tcPr>
            <w:tcW w:w="2325" w:type="dxa"/>
          </w:tcPr>
          <w:p w:rsidR="00D4594E" w:rsidRDefault="00D80A44" w:rsidP="00D80A44">
            <w:pPr>
              <w:spacing w:line="360" w:lineRule="auto"/>
              <w:jc w:val="center"/>
              <w:rPr>
                <w:lang w:eastAsia="zh-CN"/>
              </w:rPr>
            </w:pPr>
            <w:r>
              <w:rPr>
                <w:rFonts w:hint="eastAsia"/>
                <w:lang w:eastAsia="zh-CN"/>
              </w:rPr>
              <w:t>0.3</w:t>
            </w:r>
          </w:p>
        </w:tc>
      </w:tr>
      <w:tr w:rsidR="00D4594E" w:rsidTr="00D80A44">
        <w:trPr>
          <w:jc w:val="center"/>
        </w:trPr>
        <w:tc>
          <w:tcPr>
            <w:tcW w:w="1530" w:type="dxa"/>
          </w:tcPr>
          <w:p w:rsidR="00D4594E" w:rsidRDefault="00DB2992" w:rsidP="00D80A44">
            <w:pPr>
              <w:spacing w:line="360" w:lineRule="auto"/>
              <w:jc w:val="center"/>
              <w:rPr>
                <w:lang w:eastAsia="zh-CN"/>
              </w:rPr>
            </w:pPr>
            <w:r>
              <w:rPr>
                <w:rFonts w:hint="eastAsia"/>
                <w:lang w:eastAsia="zh-CN"/>
              </w:rPr>
              <w:t>3</w:t>
            </w:r>
          </w:p>
        </w:tc>
        <w:tc>
          <w:tcPr>
            <w:tcW w:w="3465" w:type="dxa"/>
          </w:tcPr>
          <w:p w:rsidR="00D4594E" w:rsidRDefault="00DB2992" w:rsidP="00D80A44">
            <w:pPr>
              <w:spacing w:line="360" w:lineRule="auto"/>
              <w:jc w:val="center"/>
              <w:rPr>
                <w:lang w:eastAsia="zh-CN"/>
              </w:rPr>
            </w:pPr>
            <w:r>
              <w:rPr>
                <w:rFonts w:hint="eastAsia"/>
                <w:lang w:eastAsia="zh-CN"/>
              </w:rPr>
              <w:t>噪声治理</w:t>
            </w:r>
          </w:p>
        </w:tc>
        <w:tc>
          <w:tcPr>
            <w:tcW w:w="2325" w:type="dxa"/>
          </w:tcPr>
          <w:p w:rsidR="00D4594E" w:rsidRDefault="00DB2992" w:rsidP="00D80A44">
            <w:pPr>
              <w:spacing w:line="360" w:lineRule="auto"/>
              <w:jc w:val="center"/>
              <w:rPr>
                <w:lang w:eastAsia="zh-CN"/>
              </w:rPr>
            </w:pPr>
            <w:r>
              <w:rPr>
                <w:rFonts w:hint="eastAsia"/>
                <w:lang w:eastAsia="zh-CN"/>
              </w:rPr>
              <w:t>0.</w:t>
            </w:r>
            <w:r w:rsidR="00D80A44">
              <w:rPr>
                <w:rFonts w:hint="eastAsia"/>
                <w:lang w:eastAsia="zh-CN"/>
              </w:rPr>
              <w:t>2</w:t>
            </w:r>
          </w:p>
        </w:tc>
      </w:tr>
      <w:tr w:rsidR="00D4594E" w:rsidTr="00D80A44">
        <w:trPr>
          <w:jc w:val="center"/>
        </w:trPr>
        <w:tc>
          <w:tcPr>
            <w:tcW w:w="1530" w:type="dxa"/>
          </w:tcPr>
          <w:p w:rsidR="00D4594E" w:rsidRDefault="00DB2992" w:rsidP="00D80A44">
            <w:pPr>
              <w:spacing w:line="360" w:lineRule="auto"/>
              <w:jc w:val="center"/>
              <w:rPr>
                <w:lang w:eastAsia="zh-CN"/>
              </w:rPr>
            </w:pPr>
            <w:r>
              <w:rPr>
                <w:rFonts w:hint="eastAsia"/>
                <w:lang w:eastAsia="zh-CN"/>
              </w:rPr>
              <w:t>4</w:t>
            </w:r>
          </w:p>
        </w:tc>
        <w:tc>
          <w:tcPr>
            <w:tcW w:w="3465" w:type="dxa"/>
          </w:tcPr>
          <w:p w:rsidR="00D4594E" w:rsidRDefault="00DB2992" w:rsidP="00D80A44">
            <w:pPr>
              <w:spacing w:line="360" w:lineRule="auto"/>
              <w:jc w:val="center"/>
              <w:rPr>
                <w:lang w:eastAsia="zh-CN"/>
              </w:rPr>
            </w:pPr>
            <w:r>
              <w:rPr>
                <w:rFonts w:hint="eastAsia"/>
                <w:lang w:eastAsia="zh-CN"/>
              </w:rPr>
              <w:t>固废治理</w:t>
            </w:r>
          </w:p>
        </w:tc>
        <w:tc>
          <w:tcPr>
            <w:tcW w:w="2325" w:type="dxa"/>
          </w:tcPr>
          <w:p w:rsidR="00D4594E" w:rsidRDefault="00DB2992" w:rsidP="00D80A44">
            <w:pPr>
              <w:spacing w:line="360" w:lineRule="auto"/>
              <w:jc w:val="center"/>
              <w:rPr>
                <w:lang w:eastAsia="zh-CN"/>
              </w:rPr>
            </w:pPr>
            <w:r>
              <w:rPr>
                <w:rFonts w:hint="eastAsia"/>
                <w:lang w:eastAsia="zh-CN"/>
              </w:rPr>
              <w:t>0.</w:t>
            </w:r>
            <w:r w:rsidR="00D80A44">
              <w:rPr>
                <w:rFonts w:hint="eastAsia"/>
                <w:lang w:eastAsia="zh-CN"/>
              </w:rPr>
              <w:t>2</w:t>
            </w:r>
          </w:p>
        </w:tc>
      </w:tr>
      <w:tr w:rsidR="00D4594E" w:rsidTr="00D80A44">
        <w:trPr>
          <w:jc w:val="center"/>
        </w:trPr>
        <w:tc>
          <w:tcPr>
            <w:tcW w:w="1530" w:type="dxa"/>
          </w:tcPr>
          <w:p w:rsidR="00D4594E" w:rsidRDefault="00DB2992" w:rsidP="00D80A44">
            <w:pPr>
              <w:spacing w:line="360" w:lineRule="auto"/>
              <w:jc w:val="center"/>
              <w:rPr>
                <w:lang w:eastAsia="zh-CN"/>
              </w:rPr>
            </w:pPr>
            <w:r>
              <w:rPr>
                <w:rFonts w:hint="eastAsia"/>
                <w:lang w:eastAsia="zh-CN"/>
              </w:rPr>
              <w:t>5</w:t>
            </w:r>
          </w:p>
        </w:tc>
        <w:tc>
          <w:tcPr>
            <w:tcW w:w="3465" w:type="dxa"/>
          </w:tcPr>
          <w:p w:rsidR="00D4594E" w:rsidRDefault="00DB2992" w:rsidP="00D80A44">
            <w:pPr>
              <w:spacing w:line="360" w:lineRule="auto"/>
              <w:jc w:val="center"/>
              <w:rPr>
                <w:lang w:eastAsia="zh-CN"/>
              </w:rPr>
            </w:pPr>
            <w:r>
              <w:rPr>
                <w:rFonts w:hint="eastAsia"/>
                <w:lang w:eastAsia="zh-CN"/>
              </w:rPr>
              <w:t>绿化及其他</w:t>
            </w:r>
          </w:p>
        </w:tc>
        <w:tc>
          <w:tcPr>
            <w:tcW w:w="2325" w:type="dxa"/>
          </w:tcPr>
          <w:p w:rsidR="00D4594E" w:rsidRDefault="00D80A44" w:rsidP="00D80A44">
            <w:pPr>
              <w:spacing w:line="360" w:lineRule="auto"/>
              <w:jc w:val="center"/>
              <w:rPr>
                <w:lang w:eastAsia="zh-CN"/>
              </w:rPr>
            </w:pPr>
            <w:r>
              <w:rPr>
                <w:rFonts w:hint="eastAsia"/>
                <w:lang w:eastAsia="zh-CN"/>
              </w:rPr>
              <w:t>0.2</w:t>
            </w:r>
          </w:p>
        </w:tc>
      </w:tr>
      <w:tr w:rsidR="00D4594E" w:rsidTr="00D80A44">
        <w:trPr>
          <w:jc w:val="center"/>
        </w:trPr>
        <w:tc>
          <w:tcPr>
            <w:tcW w:w="4995" w:type="dxa"/>
            <w:gridSpan w:val="2"/>
          </w:tcPr>
          <w:p w:rsidR="00D4594E" w:rsidRDefault="00DB2992" w:rsidP="00D80A44">
            <w:pPr>
              <w:spacing w:line="360" w:lineRule="auto"/>
              <w:jc w:val="center"/>
              <w:rPr>
                <w:lang w:eastAsia="zh-CN"/>
              </w:rPr>
            </w:pPr>
            <w:r>
              <w:rPr>
                <w:rFonts w:hint="eastAsia"/>
                <w:lang w:eastAsia="zh-CN"/>
              </w:rPr>
              <w:t>合计</w:t>
            </w:r>
          </w:p>
        </w:tc>
        <w:tc>
          <w:tcPr>
            <w:tcW w:w="2325" w:type="dxa"/>
          </w:tcPr>
          <w:p w:rsidR="00D4594E" w:rsidRDefault="00D80A44" w:rsidP="00D80A44">
            <w:pPr>
              <w:spacing w:line="360" w:lineRule="auto"/>
              <w:jc w:val="center"/>
              <w:rPr>
                <w:lang w:eastAsia="zh-CN"/>
              </w:rPr>
            </w:pPr>
            <w:r>
              <w:rPr>
                <w:rFonts w:hint="eastAsia"/>
                <w:lang w:eastAsia="zh-CN"/>
              </w:rPr>
              <w:t>3</w:t>
            </w:r>
          </w:p>
        </w:tc>
      </w:tr>
    </w:tbl>
    <w:p w:rsidR="00D4594E" w:rsidRDefault="00DB2992" w:rsidP="002F03C9">
      <w:pPr>
        <w:spacing w:beforeLines="100" w:line="360" w:lineRule="auto"/>
        <w:ind w:firstLineChars="300" w:firstLine="720"/>
        <w:rPr>
          <w:sz w:val="24"/>
          <w:szCs w:val="24"/>
          <w:lang w:eastAsia="zh-CN"/>
        </w:rPr>
      </w:pPr>
      <w:r>
        <w:rPr>
          <w:rFonts w:hint="eastAsia"/>
          <w:sz w:val="24"/>
          <w:szCs w:val="24"/>
          <w:lang w:eastAsia="zh-CN"/>
        </w:rPr>
        <w:t>检测期间，环保设施“三同时”落实情况详见表4</w:t>
      </w:r>
      <w:r w:rsidR="00D80A44">
        <w:rPr>
          <w:rFonts w:hint="eastAsia"/>
          <w:sz w:val="24"/>
          <w:szCs w:val="24"/>
          <w:lang w:eastAsia="zh-CN"/>
        </w:rPr>
        <w:t>.3-</w:t>
      </w:r>
      <w:r w:rsidR="00884B37">
        <w:rPr>
          <w:rFonts w:hint="eastAsia"/>
          <w:sz w:val="24"/>
          <w:szCs w:val="24"/>
          <w:lang w:eastAsia="zh-CN"/>
        </w:rPr>
        <w:t>2</w:t>
      </w:r>
      <w:r>
        <w:rPr>
          <w:rFonts w:hint="eastAsia"/>
          <w:sz w:val="24"/>
          <w:szCs w:val="24"/>
          <w:lang w:eastAsia="zh-CN"/>
        </w:rPr>
        <w:t>。</w:t>
      </w:r>
    </w:p>
    <w:p w:rsidR="00D4594E" w:rsidRPr="00D80A44" w:rsidRDefault="00DB2992" w:rsidP="002F03C9">
      <w:pPr>
        <w:pStyle w:val="a4"/>
        <w:spacing w:beforeLines="50" w:afterLines="50" w:line="400" w:lineRule="exact"/>
        <w:ind w:firstLineChars="0" w:firstLine="0"/>
        <w:jc w:val="center"/>
        <w:rPr>
          <w:rFonts w:eastAsia="宋体"/>
          <w:b/>
          <w:spacing w:val="0"/>
          <w:sz w:val="24"/>
          <w:szCs w:val="24"/>
          <w:lang w:eastAsia="zh-CN"/>
        </w:rPr>
      </w:pPr>
      <w:r w:rsidRPr="00D80A44">
        <w:rPr>
          <w:rFonts w:eastAsia="宋体" w:hint="eastAsia"/>
          <w:b/>
          <w:spacing w:val="0"/>
          <w:sz w:val="24"/>
          <w:szCs w:val="24"/>
          <w:lang w:eastAsia="zh-CN"/>
        </w:rPr>
        <w:t>表4</w:t>
      </w:r>
      <w:r w:rsidR="00D80A44" w:rsidRPr="00D80A44">
        <w:rPr>
          <w:rFonts w:eastAsia="宋体" w:hint="eastAsia"/>
          <w:b/>
          <w:spacing w:val="0"/>
          <w:sz w:val="24"/>
          <w:szCs w:val="24"/>
          <w:lang w:eastAsia="zh-CN"/>
        </w:rPr>
        <w:t>.3-</w:t>
      </w:r>
      <w:r w:rsidR="00884B37">
        <w:rPr>
          <w:rFonts w:eastAsia="宋体" w:hint="eastAsia"/>
          <w:b/>
          <w:spacing w:val="0"/>
          <w:sz w:val="24"/>
          <w:szCs w:val="24"/>
          <w:lang w:eastAsia="zh-CN"/>
        </w:rPr>
        <w:t>2</w:t>
      </w:r>
      <w:r w:rsidRPr="00D80A44">
        <w:rPr>
          <w:rFonts w:eastAsia="宋体" w:hint="eastAsia"/>
          <w:b/>
          <w:spacing w:val="0"/>
          <w:sz w:val="24"/>
          <w:szCs w:val="24"/>
          <w:lang w:eastAsia="zh-CN"/>
        </w:rPr>
        <w:t>“三同时”落实情况一览表</w:t>
      </w:r>
    </w:p>
    <w:tbl>
      <w:tblPr>
        <w:tblStyle w:val="ac"/>
        <w:tblW w:w="9356" w:type="dxa"/>
        <w:tblInd w:w="108" w:type="dxa"/>
        <w:tblLayout w:type="fixed"/>
        <w:tblLook w:val="04A0"/>
      </w:tblPr>
      <w:tblGrid>
        <w:gridCol w:w="709"/>
        <w:gridCol w:w="851"/>
        <w:gridCol w:w="3543"/>
        <w:gridCol w:w="3119"/>
        <w:gridCol w:w="1134"/>
      </w:tblGrid>
      <w:tr w:rsidR="00D4594E" w:rsidRPr="00653AF4" w:rsidTr="00D814F0">
        <w:tc>
          <w:tcPr>
            <w:tcW w:w="709"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序号</w:t>
            </w:r>
          </w:p>
        </w:tc>
        <w:tc>
          <w:tcPr>
            <w:tcW w:w="851"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项目</w:t>
            </w:r>
          </w:p>
        </w:tc>
        <w:tc>
          <w:tcPr>
            <w:tcW w:w="3543"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环评及批复要求</w:t>
            </w:r>
          </w:p>
        </w:tc>
        <w:tc>
          <w:tcPr>
            <w:tcW w:w="3119"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实际建设情况</w:t>
            </w:r>
          </w:p>
        </w:tc>
        <w:tc>
          <w:tcPr>
            <w:tcW w:w="1134"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是否落实</w:t>
            </w:r>
          </w:p>
        </w:tc>
      </w:tr>
      <w:tr w:rsidR="00D4594E" w:rsidRPr="00653AF4" w:rsidTr="00D814F0">
        <w:tc>
          <w:tcPr>
            <w:tcW w:w="709"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1</w:t>
            </w:r>
          </w:p>
        </w:tc>
        <w:tc>
          <w:tcPr>
            <w:tcW w:w="851"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废水治理</w:t>
            </w:r>
          </w:p>
        </w:tc>
        <w:tc>
          <w:tcPr>
            <w:tcW w:w="3543" w:type="dxa"/>
            <w:vAlign w:val="center"/>
          </w:tcPr>
          <w:p w:rsidR="00D4594E" w:rsidRPr="00653AF4" w:rsidRDefault="00D80A44" w:rsidP="00D814F0">
            <w:pPr>
              <w:pStyle w:val="20"/>
              <w:ind w:leftChars="0" w:left="0" w:firstLineChars="0" w:firstLine="0"/>
              <w:rPr>
                <w:rFonts w:eastAsia="宋体"/>
                <w:snapToGrid/>
                <w:sz w:val="22"/>
                <w:szCs w:val="22"/>
                <w:lang w:eastAsia="zh-CN"/>
              </w:rPr>
            </w:pPr>
            <w:r w:rsidRPr="00653AF4">
              <w:rPr>
                <w:rFonts w:eastAsia="宋体" w:hint="eastAsia"/>
                <w:snapToGrid/>
                <w:sz w:val="22"/>
                <w:szCs w:val="22"/>
                <w:lang w:eastAsia="zh-CN"/>
              </w:rPr>
              <w:t>项目产生的生活污水经化粪池预处理后，用于肥田，不外排。</w:t>
            </w:r>
          </w:p>
        </w:tc>
        <w:tc>
          <w:tcPr>
            <w:tcW w:w="3119" w:type="dxa"/>
            <w:vAlign w:val="center"/>
          </w:tcPr>
          <w:p w:rsidR="00D4594E" w:rsidRPr="00653AF4" w:rsidRDefault="00DB2992" w:rsidP="00D814F0">
            <w:pPr>
              <w:pStyle w:val="20"/>
              <w:ind w:leftChars="0" w:left="0" w:firstLineChars="0" w:firstLine="0"/>
              <w:rPr>
                <w:rFonts w:eastAsia="宋体"/>
                <w:snapToGrid/>
                <w:sz w:val="22"/>
                <w:szCs w:val="22"/>
                <w:lang w:eastAsia="zh-CN"/>
              </w:rPr>
            </w:pPr>
            <w:r w:rsidRPr="00653AF4">
              <w:rPr>
                <w:rFonts w:eastAsia="宋体" w:hint="eastAsia"/>
                <w:snapToGrid/>
                <w:sz w:val="22"/>
                <w:szCs w:val="22"/>
                <w:lang w:eastAsia="zh-CN"/>
              </w:rPr>
              <w:t>积极落实污水污染防治，生活污水经</w:t>
            </w:r>
            <w:r w:rsidR="000D2868" w:rsidRPr="00653AF4">
              <w:rPr>
                <w:rFonts w:eastAsia="宋体" w:hint="eastAsia"/>
                <w:snapToGrid/>
                <w:sz w:val="22"/>
                <w:szCs w:val="22"/>
                <w:lang w:eastAsia="zh-CN"/>
              </w:rPr>
              <w:t>化粪池</w:t>
            </w:r>
            <w:r w:rsidRPr="00653AF4">
              <w:rPr>
                <w:rFonts w:eastAsia="宋体" w:hint="eastAsia"/>
                <w:snapToGrid/>
                <w:sz w:val="22"/>
                <w:szCs w:val="22"/>
                <w:lang w:eastAsia="zh-CN"/>
              </w:rPr>
              <w:t>处理后，由附近村民堆肥。</w:t>
            </w:r>
          </w:p>
        </w:tc>
        <w:tc>
          <w:tcPr>
            <w:tcW w:w="1134"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落实</w:t>
            </w:r>
          </w:p>
        </w:tc>
      </w:tr>
      <w:tr w:rsidR="00D4594E" w:rsidRPr="00653AF4" w:rsidTr="00D814F0">
        <w:tc>
          <w:tcPr>
            <w:tcW w:w="709"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2</w:t>
            </w:r>
          </w:p>
        </w:tc>
        <w:tc>
          <w:tcPr>
            <w:tcW w:w="851"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废气治理</w:t>
            </w:r>
          </w:p>
        </w:tc>
        <w:tc>
          <w:tcPr>
            <w:tcW w:w="3543" w:type="dxa"/>
            <w:vAlign w:val="center"/>
          </w:tcPr>
          <w:p w:rsidR="00D4594E" w:rsidRPr="00653AF4" w:rsidRDefault="00D80A44" w:rsidP="00D814F0">
            <w:pPr>
              <w:pStyle w:val="20"/>
              <w:ind w:leftChars="0" w:left="0" w:firstLineChars="0" w:firstLine="0"/>
              <w:rPr>
                <w:rFonts w:eastAsia="宋体"/>
                <w:snapToGrid/>
                <w:sz w:val="22"/>
                <w:szCs w:val="22"/>
                <w:lang w:eastAsia="zh-CN"/>
              </w:rPr>
            </w:pPr>
            <w:r w:rsidRPr="00653AF4">
              <w:rPr>
                <w:rFonts w:eastAsia="宋体" w:hint="eastAsia"/>
                <w:snapToGrid/>
                <w:sz w:val="22"/>
                <w:szCs w:val="22"/>
                <w:lang w:eastAsia="zh-CN"/>
              </w:rPr>
              <w:t>项目喷涂工序产生的废气经处理后，通过15米高排气筒排放；项目固化工序产生的废气经集气罩收集+UV光解废气净化器处理后，通过15米高排气筒排放，废气排放应确保达到《山东省区域性大气污染物综合排放标准》（DB37/2376-2013）表2中“重点控制区”大气污染物排放浓度限值及《大气污染物综合排放标准》（GB16297-1996）表2中排放标准。</w:t>
            </w:r>
            <w:r w:rsidR="00D814F0">
              <w:rPr>
                <w:rFonts w:eastAsia="宋体" w:hint="eastAsia"/>
                <w:snapToGrid/>
                <w:sz w:val="22"/>
                <w:szCs w:val="22"/>
                <w:lang w:eastAsia="zh-CN"/>
              </w:rPr>
              <w:t>加强无组织废气污染控制措施，通过加强车间通风、厂区绿化等措施，确保厂界无组织废气排放满足</w:t>
            </w:r>
            <w:r w:rsidR="00D814F0" w:rsidRPr="00653AF4">
              <w:rPr>
                <w:rFonts w:eastAsia="宋体" w:hint="eastAsia"/>
                <w:snapToGrid/>
                <w:sz w:val="22"/>
                <w:szCs w:val="22"/>
                <w:lang w:eastAsia="zh-CN"/>
              </w:rPr>
              <w:t>《大气污染物综合排放标准》（GB16297-1996）表2</w:t>
            </w:r>
            <w:r w:rsidR="00D814F0">
              <w:rPr>
                <w:rFonts w:eastAsia="宋体" w:hint="eastAsia"/>
                <w:snapToGrid/>
                <w:sz w:val="22"/>
                <w:szCs w:val="22"/>
                <w:lang w:eastAsia="zh-CN"/>
              </w:rPr>
              <w:t>无组织排放浓度监控限值。</w:t>
            </w:r>
          </w:p>
        </w:tc>
        <w:tc>
          <w:tcPr>
            <w:tcW w:w="3119" w:type="dxa"/>
            <w:vAlign w:val="center"/>
          </w:tcPr>
          <w:p w:rsidR="00D4594E" w:rsidRPr="00653AF4" w:rsidRDefault="00653AF4" w:rsidP="00D814F0">
            <w:pPr>
              <w:pStyle w:val="20"/>
              <w:ind w:leftChars="0" w:left="0" w:firstLineChars="0" w:firstLine="0"/>
              <w:rPr>
                <w:rFonts w:eastAsia="宋体"/>
                <w:snapToGrid/>
                <w:sz w:val="22"/>
                <w:szCs w:val="22"/>
                <w:lang w:eastAsia="zh-CN"/>
              </w:rPr>
            </w:pPr>
            <w:r w:rsidRPr="00653AF4">
              <w:rPr>
                <w:rFonts w:eastAsia="宋体" w:hint="eastAsia"/>
                <w:snapToGrid/>
                <w:sz w:val="22"/>
                <w:szCs w:val="22"/>
                <w:lang w:eastAsia="zh-CN"/>
              </w:rPr>
              <w:t>本项目废气主要是焊接工序产生的焊接烟尘、打磨工序产生的粉尘、喷涂工序产生的喷涂粉尘和固化工序产生的固化废气。本项目焊接、打磨工序设置移动式焊烟净化器，喷涂工序设置脉冲布袋除尘，固化工序安装集气罩+UV光氧废气净化器，喷涂与固化工序收集的废气经处理后通过一根15米高排气筒排放。</w:t>
            </w:r>
            <w:r w:rsidR="00D814F0" w:rsidRPr="00D814F0">
              <w:rPr>
                <w:rFonts w:eastAsia="宋体" w:hint="eastAsia"/>
                <w:snapToGrid/>
                <w:sz w:val="22"/>
                <w:szCs w:val="22"/>
                <w:lang w:eastAsia="zh-CN"/>
              </w:rPr>
              <w:t>各工序未被收集的废气，通过加强车间通风、厂区绿化、定时洒水，无组织排放。</w:t>
            </w:r>
          </w:p>
        </w:tc>
        <w:tc>
          <w:tcPr>
            <w:tcW w:w="1134" w:type="dxa"/>
            <w:vAlign w:val="center"/>
          </w:tcPr>
          <w:p w:rsidR="00D4594E" w:rsidRPr="00653AF4" w:rsidRDefault="00DB2992" w:rsidP="00D814F0">
            <w:pPr>
              <w:jc w:val="center"/>
              <w:rPr>
                <w:lang w:eastAsia="zh-CN"/>
              </w:rPr>
            </w:pPr>
            <w:r w:rsidRPr="00653AF4">
              <w:rPr>
                <w:rFonts w:hint="eastAsia"/>
                <w:lang w:eastAsia="zh-CN"/>
              </w:rPr>
              <w:t>落实</w:t>
            </w:r>
          </w:p>
        </w:tc>
      </w:tr>
      <w:tr w:rsidR="00D4594E" w:rsidRPr="00653AF4" w:rsidTr="00D814F0">
        <w:tc>
          <w:tcPr>
            <w:tcW w:w="709"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3</w:t>
            </w:r>
          </w:p>
        </w:tc>
        <w:tc>
          <w:tcPr>
            <w:tcW w:w="851"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噪声治理</w:t>
            </w:r>
          </w:p>
        </w:tc>
        <w:tc>
          <w:tcPr>
            <w:tcW w:w="3543" w:type="dxa"/>
            <w:vAlign w:val="center"/>
          </w:tcPr>
          <w:p w:rsidR="00D4594E" w:rsidRPr="00653AF4" w:rsidRDefault="00653AF4" w:rsidP="00D814F0">
            <w:pPr>
              <w:pStyle w:val="20"/>
              <w:ind w:leftChars="0" w:left="0" w:firstLineChars="0" w:firstLine="0"/>
              <w:rPr>
                <w:rFonts w:eastAsia="宋体"/>
                <w:snapToGrid/>
                <w:sz w:val="22"/>
                <w:szCs w:val="22"/>
                <w:lang w:eastAsia="zh-CN"/>
              </w:rPr>
            </w:pPr>
            <w:r>
              <w:rPr>
                <w:rFonts w:eastAsia="宋体" w:hint="eastAsia"/>
                <w:snapToGrid/>
                <w:sz w:val="22"/>
                <w:szCs w:val="22"/>
                <w:lang w:eastAsia="zh-CN"/>
              </w:rPr>
              <w:t>项目选用低噪声设备，采取合理布局，对冲床等机械设备采取减振、隔声等措施。</w:t>
            </w:r>
          </w:p>
        </w:tc>
        <w:tc>
          <w:tcPr>
            <w:tcW w:w="3119" w:type="dxa"/>
            <w:vAlign w:val="center"/>
          </w:tcPr>
          <w:p w:rsidR="00D4594E" w:rsidRPr="00653AF4" w:rsidRDefault="00DB2992" w:rsidP="00D814F0">
            <w:pPr>
              <w:pStyle w:val="20"/>
              <w:ind w:leftChars="0" w:left="0" w:firstLineChars="0" w:firstLine="0"/>
              <w:rPr>
                <w:rFonts w:eastAsia="宋体"/>
                <w:snapToGrid/>
                <w:sz w:val="22"/>
                <w:szCs w:val="22"/>
                <w:lang w:eastAsia="zh-CN"/>
              </w:rPr>
            </w:pPr>
            <w:r w:rsidRPr="00653AF4">
              <w:rPr>
                <w:rFonts w:eastAsia="宋体" w:hint="eastAsia"/>
                <w:snapToGrid/>
                <w:sz w:val="22"/>
                <w:szCs w:val="22"/>
                <w:lang w:eastAsia="zh-CN"/>
              </w:rPr>
              <w:t>用低噪声设备，采取合理布置、隔声、减震等措施</w:t>
            </w:r>
          </w:p>
        </w:tc>
        <w:tc>
          <w:tcPr>
            <w:tcW w:w="1134" w:type="dxa"/>
            <w:vAlign w:val="center"/>
          </w:tcPr>
          <w:p w:rsidR="00D4594E" w:rsidRPr="00653AF4" w:rsidRDefault="00DB2992" w:rsidP="00D814F0">
            <w:pPr>
              <w:jc w:val="center"/>
              <w:rPr>
                <w:lang w:eastAsia="zh-CN"/>
              </w:rPr>
            </w:pPr>
            <w:r w:rsidRPr="00653AF4">
              <w:rPr>
                <w:rFonts w:hint="eastAsia"/>
                <w:lang w:eastAsia="zh-CN"/>
              </w:rPr>
              <w:t>落实</w:t>
            </w:r>
          </w:p>
        </w:tc>
      </w:tr>
      <w:tr w:rsidR="00D4594E" w:rsidRPr="00653AF4" w:rsidTr="00D814F0">
        <w:tc>
          <w:tcPr>
            <w:tcW w:w="709"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4</w:t>
            </w:r>
          </w:p>
        </w:tc>
        <w:tc>
          <w:tcPr>
            <w:tcW w:w="851" w:type="dxa"/>
            <w:vAlign w:val="center"/>
          </w:tcPr>
          <w:p w:rsidR="00D4594E" w:rsidRPr="00653AF4" w:rsidRDefault="00DB2992" w:rsidP="00D814F0">
            <w:pPr>
              <w:pStyle w:val="20"/>
              <w:ind w:leftChars="0" w:left="0" w:firstLineChars="0" w:firstLine="0"/>
              <w:jc w:val="center"/>
              <w:rPr>
                <w:rFonts w:eastAsia="宋体"/>
                <w:snapToGrid/>
                <w:sz w:val="22"/>
                <w:szCs w:val="22"/>
                <w:lang w:eastAsia="zh-CN"/>
              </w:rPr>
            </w:pPr>
            <w:r w:rsidRPr="00653AF4">
              <w:rPr>
                <w:rFonts w:eastAsia="宋体" w:hint="eastAsia"/>
                <w:snapToGrid/>
                <w:sz w:val="22"/>
                <w:szCs w:val="22"/>
                <w:lang w:eastAsia="zh-CN"/>
              </w:rPr>
              <w:t>固废治理</w:t>
            </w:r>
          </w:p>
        </w:tc>
        <w:tc>
          <w:tcPr>
            <w:tcW w:w="3543" w:type="dxa"/>
            <w:vAlign w:val="center"/>
          </w:tcPr>
          <w:p w:rsidR="00D4594E" w:rsidRPr="00653AF4" w:rsidRDefault="00653AF4" w:rsidP="00D814F0">
            <w:pPr>
              <w:pStyle w:val="20"/>
              <w:ind w:leftChars="0" w:left="0" w:firstLineChars="0" w:firstLine="0"/>
              <w:rPr>
                <w:rFonts w:eastAsia="宋体"/>
                <w:snapToGrid/>
                <w:sz w:val="22"/>
                <w:szCs w:val="22"/>
                <w:lang w:eastAsia="zh-CN"/>
              </w:rPr>
            </w:pPr>
            <w:r>
              <w:rPr>
                <w:rFonts w:eastAsia="宋体" w:hint="eastAsia"/>
                <w:snapToGrid/>
                <w:sz w:val="22"/>
                <w:szCs w:val="22"/>
                <w:lang w:eastAsia="zh-CN"/>
              </w:rPr>
              <w:t>做好固体废物综合利用和处置工作。</w:t>
            </w:r>
          </w:p>
        </w:tc>
        <w:tc>
          <w:tcPr>
            <w:tcW w:w="3119" w:type="dxa"/>
            <w:vAlign w:val="center"/>
          </w:tcPr>
          <w:p w:rsidR="00D4594E" w:rsidRPr="00653AF4" w:rsidRDefault="00805E14" w:rsidP="00D814F0">
            <w:pPr>
              <w:pStyle w:val="Default"/>
              <w:rPr>
                <w:rFonts w:ascii="宋体" w:eastAsia="宋体" w:hAnsi="宋体" w:cs="宋体"/>
                <w:sz w:val="22"/>
                <w:szCs w:val="22"/>
              </w:rPr>
            </w:pPr>
            <w:r w:rsidRPr="00805E14">
              <w:rPr>
                <w:rFonts w:ascii="宋体" w:eastAsia="宋体" w:hAnsi="宋体" w:cs="宋体"/>
                <w:sz w:val="22"/>
                <w:szCs w:val="22"/>
              </w:rPr>
              <w:t>项目</w:t>
            </w:r>
            <w:r w:rsidRPr="00805E14">
              <w:rPr>
                <w:rFonts w:ascii="宋体" w:eastAsia="宋体" w:hAnsi="宋体" w:cs="宋体" w:hint="eastAsia"/>
                <w:sz w:val="22"/>
                <w:szCs w:val="22"/>
              </w:rPr>
              <w:t>产生的下脚料、废焊丝、废包装材料均收集后外售</w:t>
            </w:r>
            <w:r w:rsidR="00DB2992" w:rsidRPr="00653AF4">
              <w:rPr>
                <w:rFonts w:ascii="宋体" w:eastAsia="宋体" w:hAnsi="宋体" w:cs="宋体" w:hint="eastAsia"/>
                <w:sz w:val="22"/>
                <w:szCs w:val="22"/>
              </w:rPr>
              <w:t>，生</w:t>
            </w:r>
            <w:r w:rsidR="00DB2992" w:rsidRPr="00653AF4">
              <w:rPr>
                <w:rFonts w:ascii="宋体" w:eastAsia="宋体" w:hAnsi="宋体" w:cs="宋体" w:hint="eastAsia"/>
                <w:sz w:val="22"/>
                <w:szCs w:val="22"/>
              </w:rPr>
              <w:lastRenderedPageBreak/>
              <w:t>活垃圾收集后由环卫部门定期清运。</w:t>
            </w:r>
          </w:p>
        </w:tc>
        <w:tc>
          <w:tcPr>
            <w:tcW w:w="1134" w:type="dxa"/>
            <w:vAlign w:val="center"/>
          </w:tcPr>
          <w:p w:rsidR="00D4594E" w:rsidRPr="00653AF4" w:rsidRDefault="00DB2992" w:rsidP="00D814F0">
            <w:pPr>
              <w:jc w:val="center"/>
              <w:rPr>
                <w:lang w:eastAsia="zh-CN"/>
              </w:rPr>
            </w:pPr>
            <w:r w:rsidRPr="00653AF4">
              <w:rPr>
                <w:rFonts w:hint="eastAsia"/>
                <w:lang w:eastAsia="zh-CN"/>
              </w:rPr>
              <w:lastRenderedPageBreak/>
              <w:t>落实</w:t>
            </w:r>
          </w:p>
        </w:tc>
      </w:tr>
    </w:tbl>
    <w:p w:rsidR="00D4594E" w:rsidRDefault="00DB2992">
      <w:pPr>
        <w:pStyle w:val="1"/>
      </w:pPr>
      <w:proofErr w:type="spellStart"/>
      <w:r>
        <w:lastRenderedPageBreak/>
        <w:t>建设项目环评报告书（表）的主要结论与建议及审批部门审批决定</w:t>
      </w:r>
      <w:proofErr w:type="spellEnd"/>
    </w:p>
    <w:p w:rsidR="00D4594E" w:rsidRDefault="00DB2992">
      <w:pPr>
        <w:pStyle w:val="2"/>
      </w:pPr>
      <w:proofErr w:type="spellStart"/>
      <w:r>
        <w:t>建设项目环评报告表的主要结论与建议</w:t>
      </w:r>
      <w:proofErr w:type="spellEnd"/>
    </w:p>
    <w:p w:rsidR="00D4594E" w:rsidRDefault="00DB2992">
      <w:pPr>
        <w:spacing w:line="360" w:lineRule="auto"/>
        <w:ind w:firstLineChars="200" w:firstLine="482"/>
        <w:rPr>
          <w:b/>
          <w:sz w:val="24"/>
        </w:rPr>
      </w:pPr>
      <w:proofErr w:type="spellStart"/>
      <w:r>
        <w:rPr>
          <w:rFonts w:hint="eastAsia"/>
          <w:b/>
          <w:sz w:val="24"/>
        </w:rPr>
        <w:t>一、结论</w:t>
      </w:r>
      <w:proofErr w:type="spellEnd"/>
    </w:p>
    <w:p w:rsidR="00D4594E" w:rsidRDefault="00DB2992" w:rsidP="006C6223">
      <w:pPr>
        <w:pStyle w:val="a3"/>
        <w:adjustRightInd w:val="0"/>
        <w:spacing w:line="360" w:lineRule="auto"/>
        <w:ind w:leftChars="190" w:left="418"/>
        <w:rPr>
          <w:sz w:val="24"/>
          <w:szCs w:val="24"/>
          <w:lang w:eastAsia="zh-CN"/>
        </w:rPr>
      </w:pPr>
      <w:r>
        <w:rPr>
          <w:rFonts w:hint="eastAsia"/>
          <w:sz w:val="24"/>
          <w:szCs w:val="24"/>
          <w:lang w:eastAsia="zh-CN"/>
        </w:rPr>
        <w:t>1、项目基本情况</w:t>
      </w:r>
    </w:p>
    <w:p w:rsidR="006C6223" w:rsidRPr="006C6223" w:rsidRDefault="006C6223" w:rsidP="006C6223">
      <w:pPr>
        <w:spacing w:line="360" w:lineRule="auto"/>
        <w:ind w:firstLineChars="200" w:firstLine="480"/>
        <w:rPr>
          <w:sz w:val="24"/>
          <w:szCs w:val="24"/>
        </w:rPr>
      </w:pPr>
      <w:r w:rsidRPr="006C6223">
        <w:rPr>
          <w:rFonts w:hint="eastAsia"/>
          <w:sz w:val="24"/>
          <w:szCs w:val="24"/>
        </w:rPr>
        <w:t>临朐县真诚金属加工厂于2018年1月成立，拟于山东省潍坊市临朐县城关街道仲临路与纸凤路交叉路口东1公里路南，建设年加工1万个配电箱体项目。项目为租赁厂房，建筑面积为360平方米，主要包括生产车间、仓库、办公室，项目购进折弯机、冲床、剪板机等设备共计9台（套），项目建成后形成年加工1万个配电箱体生产能力。</w:t>
      </w:r>
    </w:p>
    <w:p w:rsidR="00D4594E" w:rsidRPr="006C6223" w:rsidRDefault="00DB2992">
      <w:pPr>
        <w:spacing w:line="360" w:lineRule="auto"/>
        <w:ind w:firstLineChars="200" w:firstLine="480"/>
        <w:rPr>
          <w:sz w:val="24"/>
          <w:szCs w:val="24"/>
        </w:rPr>
      </w:pPr>
      <w:r>
        <w:rPr>
          <w:rFonts w:hint="eastAsia"/>
          <w:sz w:val="24"/>
          <w:szCs w:val="24"/>
        </w:rPr>
        <w:t>2、</w:t>
      </w:r>
      <w:r w:rsidRPr="006C6223">
        <w:rPr>
          <w:rFonts w:hint="eastAsia"/>
          <w:sz w:val="24"/>
          <w:szCs w:val="24"/>
        </w:rPr>
        <w:t>拟建项目合理性分析</w:t>
      </w:r>
    </w:p>
    <w:p w:rsidR="00D4594E" w:rsidRDefault="00DB2992">
      <w:pPr>
        <w:spacing w:line="360" w:lineRule="auto"/>
        <w:ind w:firstLineChars="200" w:firstLine="480"/>
        <w:rPr>
          <w:sz w:val="24"/>
          <w:szCs w:val="24"/>
        </w:rPr>
      </w:pPr>
      <w:r>
        <w:rPr>
          <w:rFonts w:hint="eastAsia"/>
          <w:sz w:val="24"/>
          <w:szCs w:val="24"/>
        </w:rPr>
        <w:t>（1）产业政策符合性分析</w:t>
      </w:r>
    </w:p>
    <w:p w:rsidR="00D4594E" w:rsidRDefault="00DB2992">
      <w:pPr>
        <w:spacing w:line="360" w:lineRule="auto"/>
        <w:ind w:firstLineChars="200" w:firstLine="480"/>
        <w:rPr>
          <w:sz w:val="24"/>
          <w:szCs w:val="24"/>
        </w:rPr>
      </w:pPr>
      <w:r>
        <w:rPr>
          <w:rFonts w:hint="eastAsia"/>
          <w:sz w:val="24"/>
          <w:szCs w:val="24"/>
        </w:rPr>
        <w:t>该项目不属于《产业结构调整指导目录》（2005年本）</w:t>
      </w:r>
      <w:r>
        <w:rPr>
          <w:sz w:val="24"/>
          <w:szCs w:val="24"/>
        </w:rPr>
        <w:t>国家发改革委</w:t>
      </w:r>
      <w:r>
        <w:rPr>
          <w:rFonts w:hint="eastAsia"/>
          <w:sz w:val="24"/>
          <w:szCs w:val="24"/>
        </w:rPr>
        <w:t>第40号令中鼓励类、限制类、淘汰类项目，因此属于允许建设项目，符合国家的产业政策。</w:t>
      </w:r>
    </w:p>
    <w:p w:rsidR="00D4594E" w:rsidRDefault="00DB2992">
      <w:pPr>
        <w:spacing w:line="360" w:lineRule="auto"/>
        <w:ind w:firstLineChars="200" w:firstLine="480"/>
        <w:rPr>
          <w:sz w:val="24"/>
          <w:szCs w:val="24"/>
        </w:rPr>
      </w:pPr>
      <w:r>
        <w:rPr>
          <w:rFonts w:hint="eastAsia"/>
          <w:sz w:val="24"/>
          <w:szCs w:val="24"/>
          <w:lang w:eastAsia="zh-CN"/>
        </w:rPr>
        <w:t>（2</w:t>
      </w:r>
      <w:r w:rsidR="006C6223">
        <w:rPr>
          <w:rFonts w:hint="eastAsia"/>
          <w:sz w:val="24"/>
          <w:szCs w:val="24"/>
          <w:lang w:eastAsia="zh-CN"/>
        </w:rPr>
        <w:t>）</w:t>
      </w:r>
      <w:r>
        <w:rPr>
          <w:rFonts w:hint="eastAsia"/>
          <w:sz w:val="24"/>
          <w:szCs w:val="24"/>
          <w:lang w:eastAsia="zh-CN"/>
        </w:rPr>
        <w:t>城市总体发展</w:t>
      </w:r>
      <w:proofErr w:type="spellStart"/>
      <w:r>
        <w:rPr>
          <w:rFonts w:hint="eastAsia"/>
          <w:sz w:val="24"/>
          <w:szCs w:val="24"/>
        </w:rPr>
        <w:t>规划符合性分析</w:t>
      </w:r>
      <w:proofErr w:type="spellEnd"/>
    </w:p>
    <w:p w:rsidR="00D4594E" w:rsidRDefault="00DB2992" w:rsidP="006C6223">
      <w:pPr>
        <w:spacing w:line="360" w:lineRule="auto"/>
        <w:ind w:firstLineChars="200" w:firstLine="480"/>
        <w:rPr>
          <w:sz w:val="24"/>
          <w:szCs w:val="24"/>
        </w:rPr>
      </w:pPr>
      <w:r>
        <w:rPr>
          <w:rFonts w:hint="eastAsia"/>
          <w:sz w:val="24"/>
          <w:szCs w:val="24"/>
        </w:rPr>
        <w:t>拟建项目位于</w:t>
      </w:r>
      <w:r w:rsidR="006C6223" w:rsidRPr="006C6223">
        <w:rPr>
          <w:rFonts w:hint="eastAsia"/>
          <w:sz w:val="24"/>
          <w:szCs w:val="24"/>
        </w:rPr>
        <w:t>山东省潍坊市临朐县城关街道仲临路与纸凤路交叉路口东1公里路南</w:t>
      </w:r>
      <w:r>
        <w:rPr>
          <w:rFonts w:hint="eastAsia"/>
          <w:sz w:val="24"/>
          <w:szCs w:val="24"/>
        </w:rPr>
        <w:t>，拟建项目所在地属于</w:t>
      </w:r>
      <w:r w:rsidR="006C6223">
        <w:rPr>
          <w:rFonts w:hint="eastAsia"/>
          <w:sz w:val="24"/>
          <w:szCs w:val="24"/>
        </w:rPr>
        <w:t>建设</w:t>
      </w:r>
      <w:r>
        <w:rPr>
          <w:rFonts w:hint="eastAsia"/>
          <w:sz w:val="24"/>
          <w:szCs w:val="24"/>
        </w:rPr>
        <w:t>用地，因此项目的建设符合潍坊</w:t>
      </w:r>
      <w:r w:rsidR="002F35D8">
        <w:rPr>
          <w:rFonts w:hint="eastAsia"/>
          <w:sz w:val="24"/>
          <w:szCs w:val="24"/>
        </w:rPr>
        <w:t>临朐县</w:t>
      </w:r>
      <w:r>
        <w:rPr>
          <w:rFonts w:hint="eastAsia"/>
          <w:sz w:val="24"/>
          <w:szCs w:val="24"/>
        </w:rPr>
        <w:t>土地利用规划的有关要求。</w:t>
      </w:r>
    </w:p>
    <w:p w:rsidR="00D4594E" w:rsidRPr="006C6223" w:rsidRDefault="00DB2992">
      <w:pPr>
        <w:spacing w:line="360" w:lineRule="auto"/>
        <w:ind w:firstLineChars="200" w:firstLine="480"/>
        <w:rPr>
          <w:sz w:val="24"/>
          <w:szCs w:val="24"/>
        </w:rPr>
      </w:pPr>
      <w:r>
        <w:rPr>
          <w:rFonts w:hint="eastAsia"/>
          <w:sz w:val="24"/>
          <w:lang w:eastAsia="zh-CN"/>
        </w:rPr>
        <w:t>3</w:t>
      </w:r>
      <w:r w:rsidRPr="006C6223">
        <w:rPr>
          <w:rFonts w:hint="eastAsia"/>
          <w:sz w:val="24"/>
          <w:szCs w:val="24"/>
        </w:rPr>
        <w:t>、环境质量现状</w:t>
      </w:r>
    </w:p>
    <w:p w:rsidR="00D4594E" w:rsidRDefault="002F35D8">
      <w:pPr>
        <w:spacing w:line="360" w:lineRule="auto"/>
        <w:ind w:firstLineChars="200" w:firstLine="480"/>
        <w:rPr>
          <w:sz w:val="24"/>
          <w:szCs w:val="24"/>
        </w:rPr>
      </w:pPr>
      <w:r>
        <w:rPr>
          <w:rFonts w:hint="eastAsia"/>
          <w:sz w:val="24"/>
          <w:szCs w:val="24"/>
        </w:rPr>
        <w:t>临朐县</w:t>
      </w:r>
      <w:r w:rsidR="00DB2992">
        <w:rPr>
          <w:sz w:val="24"/>
          <w:szCs w:val="24"/>
        </w:rPr>
        <w:t>环境空气符合《环境空气质量标准》</w:t>
      </w:r>
      <w:r w:rsidR="006C6223">
        <w:rPr>
          <w:sz w:val="24"/>
          <w:szCs w:val="24"/>
        </w:rPr>
        <w:t>（GB3095-</w:t>
      </w:r>
      <w:r w:rsidR="006C6223">
        <w:rPr>
          <w:rFonts w:hint="eastAsia"/>
          <w:sz w:val="24"/>
          <w:szCs w:val="24"/>
        </w:rPr>
        <w:t>1996</w:t>
      </w:r>
      <w:r w:rsidR="006C6223">
        <w:rPr>
          <w:sz w:val="24"/>
          <w:szCs w:val="24"/>
        </w:rPr>
        <w:t>）</w:t>
      </w:r>
      <w:r w:rsidR="00DB2992">
        <w:rPr>
          <w:sz w:val="24"/>
          <w:szCs w:val="24"/>
        </w:rPr>
        <w:t>二级标准；</w:t>
      </w:r>
      <w:r w:rsidR="006C6223">
        <w:rPr>
          <w:rFonts w:hint="eastAsia"/>
          <w:sz w:val="24"/>
          <w:szCs w:val="24"/>
        </w:rPr>
        <w:t>弥河</w:t>
      </w:r>
      <w:r w:rsidR="00DB2992">
        <w:rPr>
          <w:sz w:val="24"/>
          <w:szCs w:val="24"/>
        </w:rPr>
        <w:t>水质满足《地表水环境质量标准》</w:t>
      </w:r>
      <w:r w:rsidR="006C6223">
        <w:rPr>
          <w:rFonts w:hint="eastAsia"/>
          <w:sz w:val="24"/>
          <w:szCs w:val="24"/>
        </w:rPr>
        <w:t>（</w:t>
      </w:r>
      <w:r w:rsidR="006C6223">
        <w:rPr>
          <w:sz w:val="24"/>
          <w:szCs w:val="24"/>
        </w:rPr>
        <w:t>GB3838-2002</w:t>
      </w:r>
      <w:r w:rsidR="006C6223">
        <w:rPr>
          <w:rFonts w:hint="eastAsia"/>
          <w:sz w:val="24"/>
          <w:szCs w:val="24"/>
        </w:rPr>
        <w:t>）</w:t>
      </w:r>
      <w:r w:rsidR="00DB2992">
        <w:rPr>
          <w:sz w:val="24"/>
          <w:szCs w:val="24"/>
        </w:rPr>
        <w:t>的</w:t>
      </w:r>
      <w:r w:rsidR="006C6223" w:rsidRPr="006C6223">
        <w:rPr>
          <w:rFonts w:hint="eastAsia"/>
          <w:sz w:val="24"/>
          <w:szCs w:val="24"/>
        </w:rPr>
        <w:t>Ⅴ</w:t>
      </w:r>
      <w:r w:rsidR="00DB2992" w:rsidRPr="006C6223">
        <w:rPr>
          <w:sz w:val="24"/>
          <w:szCs w:val="24"/>
        </w:rPr>
        <w:t>类</w:t>
      </w:r>
      <w:r w:rsidR="00DB2992">
        <w:rPr>
          <w:sz w:val="24"/>
          <w:szCs w:val="24"/>
        </w:rPr>
        <w:t>标准限值；</w:t>
      </w:r>
      <w:r w:rsidR="00DB2992">
        <w:rPr>
          <w:rFonts w:hint="eastAsia"/>
          <w:sz w:val="24"/>
          <w:szCs w:val="24"/>
        </w:rPr>
        <w:t>拟建项目所在区域</w:t>
      </w:r>
      <w:r w:rsidR="00DB2992">
        <w:rPr>
          <w:sz w:val="24"/>
          <w:szCs w:val="24"/>
        </w:rPr>
        <w:t>地下水</w:t>
      </w:r>
      <w:r w:rsidR="00DB2992">
        <w:rPr>
          <w:rFonts w:hint="eastAsia"/>
          <w:sz w:val="24"/>
          <w:szCs w:val="24"/>
        </w:rPr>
        <w:t>各指标均满足</w:t>
      </w:r>
      <w:r w:rsidR="00DB2992">
        <w:rPr>
          <w:sz w:val="24"/>
          <w:szCs w:val="24"/>
        </w:rPr>
        <w:t>《地下水质量标准》（GB/T14848-93）中的Ⅲ类标准</w:t>
      </w:r>
      <w:r w:rsidR="00DB2992">
        <w:rPr>
          <w:rFonts w:hint="eastAsia"/>
          <w:sz w:val="24"/>
          <w:szCs w:val="24"/>
        </w:rPr>
        <w:t>。</w:t>
      </w:r>
      <w:r w:rsidR="00DB2992" w:rsidRPr="006C6223">
        <w:rPr>
          <w:sz w:val="24"/>
          <w:szCs w:val="24"/>
        </w:rPr>
        <w:t>区域的声环境质量</w:t>
      </w:r>
      <w:r w:rsidR="00DB2992" w:rsidRPr="006C6223">
        <w:rPr>
          <w:rFonts w:hint="eastAsia"/>
          <w:sz w:val="24"/>
          <w:szCs w:val="24"/>
        </w:rPr>
        <w:t>可以</w:t>
      </w:r>
      <w:r w:rsidR="00DB2992" w:rsidRPr="006C6223">
        <w:rPr>
          <w:sz w:val="24"/>
          <w:szCs w:val="24"/>
        </w:rPr>
        <w:t>满足《声环境质量标准》（GB3096-2008）2类标准要求。</w:t>
      </w:r>
    </w:p>
    <w:p w:rsidR="00D4594E" w:rsidRPr="00884B37" w:rsidRDefault="006C6223">
      <w:pPr>
        <w:spacing w:line="360" w:lineRule="auto"/>
        <w:ind w:firstLineChars="200" w:firstLine="480"/>
        <w:rPr>
          <w:sz w:val="24"/>
          <w:szCs w:val="24"/>
        </w:rPr>
      </w:pPr>
      <w:r>
        <w:rPr>
          <w:rFonts w:hint="eastAsia"/>
          <w:sz w:val="24"/>
          <w:lang w:eastAsia="zh-CN"/>
        </w:rPr>
        <w:t>4、</w:t>
      </w:r>
      <w:proofErr w:type="spellStart"/>
      <w:r w:rsidR="00DB2992" w:rsidRPr="00884B37">
        <w:rPr>
          <w:rFonts w:hint="eastAsia"/>
          <w:sz w:val="24"/>
          <w:szCs w:val="24"/>
        </w:rPr>
        <w:t>环境影响分析结论</w:t>
      </w:r>
      <w:proofErr w:type="spellEnd"/>
    </w:p>
    <w:p w:rsidR="00D4594E" w:rsidRPr="006C6223" w:rsidRDefault="00DB2992" w:rsidP="006C6223">
      <w:pPr>
        <w:spacing w:line="360" w:lineRule="auto"/>
        <w:ind w:firstLineChars="200" w:firstLine="480"/>
        <w:rPr>
          <w:sz w:val="24"/>
          <w:szCs w:val="24"/>
        </w:rPr>
      </w:pPr>
      <w:r w:rsidRPr="006C6223">
        <w:rPr>
          <w:rFonts w:hint="eastAsia"/>
          <w:sz w:val="24"/>
          <w:szCs w:val="24"/>
        </w:rPr>
        <w:t>（1）施工期环境影响分析</w:t>
      </w:r>
    </w:p>
    <w:p w:rsidR="00D4594E" w:rsidRPr="006C6223" w:rsidRDefault="006C6223" w:rsidP="006C6223">
      <w:pPr>
        <w:spacing w:line="360" w:lineRule="auto"/>
        <w:ind w:firstLineChars="200" w:firstLine="480"/>
        <w:rPr>
          <w:sz w:val="24"/>
          <w:szCs w:val="24"/>
        </w:rPr>
      </w:pPr>
      <w:proofErr w:type="spellStart"/>
      <w:r w:rsidRPr="00884B37">
        <w:rPr>
          <w:rFonts w:hint="eastAsia"/>
          <w:sz w:val="24"/>
          <w:szCs w:val="24"/>
        </w:rPr>
        <w:t>本项目车间、仓库、办公室均为租赁，生产车间及办公室已建成，不再进行土建作业，故不存在施工期环境影响</w:t>
      </w:r>
      <w:proofErr w:type="spellEnd"/>
      <w:r w:rsidRPr="00884B37">
        <w:rPr>
          <w:rFonts w:hint="eastAsia"/>
          <w:sz w:val="24"/>
          <w:szCs w:val="24"/>
        </w:rPr>
        <w:t>。</w:t>
      </w:r>
    </w:p>
    <w:p w:rsidR="00D4594E" w:rsidRPr="006C6223" w:rsidRDefault="00DB2992" w:rsidP="006C6223">
      <w:pPr>
        <w:spacing w:line="360" w:lineRule="auto"/>
        <w:ind w:firstLineChars="200" w:firstLine="480"/>
        <w:rPr>
          <w:sz w:val="24"/>
          <w:szCs w:val="24"/>
        </w:rPr>
      </w:pPr>
      <w:r w:rsidRPr="006C6223">
        <w:rPr>
          <w:rFonts w:hint="eastAsia"/>
          <w:sz w:val="24"/>
          <w:szCs w:val="24"/>
        </w:rPr>
        <w:t>（2）</w:t>
      </w:r>
      <w:r w:rsidR="006C6223">
        <w:rPr>
          <w:rFonts w:hint="eastAsia"/>
          <w:sz w:val="24"/>
          <w:szCs w:val="24"/>
        </w:rPr>
        <w:t>运营</w:t>
      </w:r>
      <w:r w:rsidRPr="006C6223">
        <w:rPr>
          <w:rFonts w:hint="eastAsia"/>
          <w:sz w:val="24"/>
          <w:szCs w:val="24"/>
        </w:rPr>
        <w:t>期环境影响分析</w:t>
      </w:r>
    </w:p>
    <w:p w:rsidR="00D4594E" w:rsidRPr="006C6223" w:rsidRDefault="00685A5C" w:rsidP="006C6223">
      <w:pPr>
        <w:spacing w:line="360" w:lineRule="auto"/>
        <w:ind w:firstLineChars="200" w:firstLine="480"/>
        <w:rPr>
          <w:sz w:val="24"/>
          <w:szCs w:val="24"/>
        </w:rPr>
      </w:pPr>
      <w:r w:rsidRPr="006C6223">
        <w:rPr>
          <w:rFonts w:hint="eastAsia"/>
          <w:sz w:val="24"/>
          <w:szCs w:val="24"/>
        </w:rPr>
        <w:fldChar w:fldCharType="begin"/>
      </w:r>
      <w:r w:rsidR="00DB2992" w:rsidRPr="006C6223">
        <w:rPr>
          <w:rFonts w:hint="eastAsia"/>
          <w:sz w:val="24"/>
          <w:szCs w:val="24"/>
        </w:rPr>
        <w:instrText xml:space="preserve"> = 1 \* GB3 \* MERGEFORMAT </w:instrText>
      </w:r>
      <w:r w:rsidRPr="006C6223">
        <w:rPr>
          <w:rFonts w:hint="eastAsia"/>
          <w:sz w:val="24"/>
          <w:szCs w:val="24"/>
        </w:rPr>
        <w:fldChar w:fldCharType="separate"/>
      </w:r>
      <w:r w:rsidR="00DB2992" w:rsidRPr="006C6223">
        <w:rPr>
          <w:sz w:val="24"/>
          <w:szCs w:val="24"/>
        </w:rPr>
        <w:t>①</w:t>
      </w:r>
      <w:proofErr w:type="spellStart"/>
      <w:r w:rsidRPr="006C6223">
        <w:rPr>
          <w:rFonts w:hint="eastAsia"/>
          <w:sz w:val="24"/>
          <w:szCs w:val="24"/>
        </w:rPr>
        <w:fldChar w:fldCharType="end"/>
      </w:r>
      <w:r w:rsidR="00DB2992" w:rsidRPr="006C6223">
        <w:rPr>
          <w:rFonts w:hint="eastAsia"/>
          <w:sz w:val="24"/>
          <w:szCs w:val="24"/>
        </w:rPr>
        <w:t>环境空气影响分析</w:t>
      </w:r>
      <w:proofErr w:type="spellEnd"/>
    </w:p>
    <w:p w:rsidR="006C6223" w:rsidRPr="00884B37" w:rsidRDefault="006C6223" w:rsidP="00884B37">
      <w:pPr>
        <w:spacing w:line="360" w:lineRule="auto"/>
        <w:ind w:firstLineChars="200" w:firstLine="480"/>
        <w:rPr>
          <w:sz w:val="24"/>
          <w:szCs w:val="24"/>
        </w:rPr>
      </w:pPr>
      <w:r w:rsidRPr="00884B37">
        <w:rPr>
          <w:rFonts w:hint="eastAsia"/>
          <w:sz w:val="24"/>
          <w:szCs w:val="24"/>
        </w:rPr>
        <w:t>本项目焊接过程中产生的焊接烟尘最大量为0.006t/a，打磨工序粉尘产生量为0.0035t/a，通过移动式焊烟净化器处理后无组织排放，能够满足《大气污染物综合排放</w:t>
      </w:r>
      <w:r w:rsidRPr="00884B37">
        <w:rPr>
          <w:rFonts w:hint="eastAsia"/>
          <w:sz w:val="24"/>
          <w:szCs w:val="24"/>
        </w:rPr>
        <w:lastRenderedPageBreak/>
        <w:t>标准》（GB16297-1996）表2无组织排放浓度限制要求（颗粒物≤1.0mg/m³）。</w:t>
      </w:r>
    </w:p>
    <w:p w:rsidR="006C6223" w:rsidRPr="00884B37" w:rsidRDefault="006C6223" w:rsidP="00884B37">
      <w:pPr>
        <w:spacing w:line="360" w:lineRule="auto"/>
        <w:ind w:firstLineChars="200" w:firstLine="480"/>
        <w:rPr>
          <w:sz w:val="24"/>
          <w:szCs w:val="24"/>
        </w:rPr>
      </w:pPr>
      <w:r w:rsidRPr="00884B37">
        <w:rPr>
          <w:rFonts w:hint="eastAsia"/>
          <w:sz w:val="24"/>
          <w:szCs w:val="24"/>
        </w:rPr>
        <w:t>本项目设置1个喷涂房，设置集气罩和管道，喷涂粉尘由集气罩收集后，经管道连接进入除尘装置，工序在密闭的喷涂房中进行，经脉冲布袋除尘后，通过15米高排气筒高空排放，类比同类项目，本项目粉尘产生量为0.0016t/a，喷涂房密闭，集气罩收集效率95%，脉冲布袋除尘处理效率98%，风机风量5000m³/h，经计算，粉尘排放量为0.00003t/a，排放浓度为0.0025mg/m³，有组织排放能够满足《山东省区域性大气污染物综合排放标准》（DB37/2376-2013）表2重点控制区排放浓度限值要求（颗粒物≤10mg/m³）。</w:t>
      </w:r>
    </w:p>
    <w:p w:rsidR="006C6223" w:rsidRPr="00884B37" w:rsidRDefault="006C6223" w:rsidP="00884B37">
      <w:pPr>
        <w:spacing w:line="360" w:lineRule="auto"/>
        <w:ind w:firstLineChars="200" w:firstLine="480"/>
        <w:rPr>
          <w:sz w:val="24"/>
          <w:szCs w:val="24"/>
        </w:rPr>
      </w:pPr>
      <w:r w:rsidRPr="00884B37">
        <w:rPr>
          <w:rFonts w:hint="eastAsia"/>
          <w:sz w:val="24"/>
          <w:szCs w:val="24"/>
        </w:rPr>
        <w:t>粉末喷涂在固化过程中会产生少量的非甲烷总烃，通过计算得出粉末固化过程非甲烷总烃产生量为0.00065t/a。项目设置在烘干室口安装集气罩，经集气罩收集后进入UV光解废气净化器处理，处理后的废气通过同一根15米高的排气筒高空排放。集气罩收集效率90%，UV光解废气净化器处理效率可达60%以上，风机风量为5000m³/h，经计算，非甲烷总烃排放量为0.00024t/a，排放浓度为0.02mg/m³，有组织排放能够满足《大气污染物综合排放标准》（GB16297-1996）二级标准（非甲烷总烃≤120mg/m³）。</w:t>
      </w:r>
    </w:p>
    <w:p w:rsidR="00D4594E" w:rsidRDefault="006C6223" w:rsidP="006C6223">
      <w:pPr>
        <w:spacing w:line="360" w:lineRule="auto"/>
        <w:ind w:firstLineChars="200" w:firstLine="480"/>
        <w:rPr>
          <w:sz w:val="24"/>
          <w:szCs w:val="24"/>
        </w:rPr>
      </w:pPr>
      <w:r w:rsidRPr="00884B37">
        <w:rPr>
          <w:rFonts w:hint="eastAsia"/>
          <w:sz w:val="24"/>
          <w:szCs w:val="24"/>
        </w:rPr>
        <w:t>无组织排放的烟尘、粉尘与未被收集的粉尘、非甲烷总烃无组织排放，其中无组织排放的烟尘、粉尘与未被收集的粉尘以颗粒物计，则无组织排放的颗粒物与非甲烷总烃分别为0.0096</w:t>
      </w:r>
      <w:r w:rsidRPr="00884B37">
        <w:rPr>
          <w:sz w:val="24"/>
          <w:szCs w:val="24"/>
        </w:rPr>
        <w:t>t/a</w:t>
      </w:r>
      <w:r w:rsidRPr="00884B37">
        <w:rPr>
          <w:rFonts w:hint="eastAsia"/>
          <w:sz w:val="24"/>
          <w:szCs w:val="24"/>
        </w:rPr>
        <w:t>、0.00005</w:t>
      </w:r>
      <w:r w:rsidRPr="00884B37">
        <w:rPr>
          <w:sz w:val="24"/>
          <w:szCs w:val="24"/>
        </w:rPr>
        <w:t>t/a</w:t>
      </w:r>
      <w:r w:rsidRPr="00884B37">
        <w:rPr>
          <w:rFonts w:hint="eastAsia"/>
          <w:sz w:val="24"/>
          <w:szCs w:val="24"/>
        </w:rPr>
        <w:t>，根据估算模式SCREEN3计算结果，颗粒物、非甲烷总烃无组织排放厂界浓度能够满足《大气污染物综合排放标准》（GB16297-1996）表2中大气污染物排放浓度限值。</w:t>
      </w:r>
    </w:p>
    <w:p w:rsidR="00D4594E" w:rsidRDefault="00DB2992">
      <w:pPr>
        <w:spacing w:line="360" w:lineRule="auto"/>
        <w:ind w:firstLineChars="200" w:firstLine="480"/>
        <w:rPr>
          <w:sz w:val="24"/>
          <w:szCs w:val="24"/>
        </w:rPr>
      </w:pPr>
      <w:proofErr w:type="spellStart"/>
      <w:r>
        <w:rPr>
          <w:rFonts w:hint="eastAsia"/>
          <w:sz w:val="24"/>
          <w:szCs w:val="24"/>
        </w:rPr>
        <w:t>该项目废气排放量很小且有较完善的环保设施，因此，对周围空气环境影响不大</w:t>
      </w:r>
      <w:proofErr w:type="spellEnd"/>
      <w:r>
        <w:rPr>
          <w:rFonts w:hint="eastAsia"/>
          <w:sz w:val="24"/>
          <w:szCs w:val="24"/>
        </w:rPr>
        <w:t>。</w:t>
      </w:r>
    </w:p>
    <w:p w:rsidR="00D4594E" w:rsidRDefault="00685A5C">
      <w:pPr>
        <w:spacing w:line="360" w:lineRule="auto"/>
        <w:ind w:firstLineChars="200" w:firstLine="480"/>
        <w:rPr>
          <w:sz w:val="24"/>
          <w:szCs w:val="24"/>
        </w:rPr>
      </w:pPr>
      <w:r>
        <w:rPr>
          <w:rFonts w:hint="eastAsia"/>
          <w:sz w:val="24"/>
          <w:szCs w:val="24"/>
        </w:rPr>
        <w:fldChar w:fldCharType="begin"/>
      </w:r>
      <w:r w:rsidR="00DB2992">
        <w:rPr>
          <w:rFonts w:hint="eastAsia"/>
          <w:sz w:val="24"/>
          <w:szCs w:val="24"/>
        </w:rPr>
        <w:instrText xml:space="preserve"> = 2 \* GB3 \* MERGEFORMAT </w:instrText>
      </w:r>
      <w:r>
        <w:rPr>
          <w:rFonts w:hint="eastAsia"/>
          <w:sz w:val="24"/>
          <w:szCs w:val="24"/>
        </w:rPr>
        <w:fldChar w:fldCharType="separate"/>
      </w:r>
      <w:r w:rsidR="00DB2992" w:rsidRPr="006C6223">
        <w:rPr>
          <w:sz w:val="24"/>
          <w:szCs w:val="24"/>
        </w:rPr>
        <w:t>②</w:t>
      </w:r>
      <w:proofErr w:type="spellStart"/>
      <w:r>
        <w:rPr>
          <w:rFonts w:hint="eastAsia"/>
          <w:sz w:val="24"/>
          <w:szCs w:val="24"/>
        </w:rPr>
        <w:fldChar w:fldCharType="end"/>
      </w:r>
      <w:r w:rsidR="00DB2992">
        <w:rPr>
          <w:rFonts w:hint="eastAsia"/>
          <w:sz w:val="24"/>
          <w:szCs w:val="24"/>
        </w:rPr>
        <w:t>水环境影响分析</w:t>
      </w:r>
      <w:proofErr w:type="spellEnd"/>
    </w:p>
    <w:p w:rsidR="00D4594E" w:rsidRPr="006C6223" w:rsidRDefault="00DB2992" w:rsidP="006C6223">
      <w:pPr>
        <w:spacing w:line="360" w:lineRule="auto"/>
        <w:ind w:firstLineChars="200" w:firstLine="480"/>
        <w:rPr>
          <w:sz w:val="24"/>
          <w:szCs w:val="24"/>
        </w:rPr>
      </w:pPr>
      <w:proofErr w:type="spellStart"/>
      <w:r w:rsidRPr="006C6223">
        <w:rPr>
          <w:rFonts w:hint="eastAsia"/>
          <w:sz w:val="24"/>
          <w:szCs w:val="24"/>
        </w:rPr>
        <w:t>本项目用水主要为职工日常生活用水</w:t>
      </w:r>
      <w:r w:rsidR="00884B37">
        <w:rPr>
          <w:rFonts w:hint="eastAsia"/>
          <w:sz w:val="24"/>
          <w:szCs w:val="24"/>
        </w:rPr>
        <w:t>，</w:t>
      </w:r>
      <w:r w:rsidRPr="006C6223">
        <w:rPr>
          <w:rFonts w:hint="eastAsia"/>
          <w:sz w:val="24"/>
          <w:szCs w:val="24"/>
        </w:rPr>
        <w:t>由</w:t>
      </w:r>
      <w:proofErr w:type="spellEnd"/>
      <w:r w:rsidR="00884B37">
        <w:rPr>
          <w:rFonts w:hint="eastAsia"/>
          <w:sz w:val="24"/>
          <w:szCs w:val="24"/>
          <w:lang w:eastAsia="zh-CN"/>
        </w:rPr>
        <w:t>市政管网</w:t>
      </w:r>
      <w:proofErr w:type="spellStart"/>
      <w:r w:rsidRPr="006C6223">
        <w:rPr>
          <w:rFonts w:hint="eastAsia"/>
          <w:sz w:val="24"/>
          <w:szCs w:val="24"/>
        </w:rPr>
        <w:t>供给，能够满足生活用水需要</w:t>
      </w:r>
      <w:proofErr w:type="spellEnd"/>
      <w:r w:rsidRPr="006C6223">
        <w:rPr>
          <w:rFonts w:hint="eastAsia"/>
          <w:sz w:val="24"/>
          <w:szCs w:val="24"/>
        </w:rPr>
        <w:t>。</w:t>
      </w:r>
      <w:proofErr w:type="spellStart"/>
      <w:r w:rsidRPr="006C6223">
        <w:rPr>
          <w:rFonts w:hint="eastAsia"/>
          <w:sz w:val="24"/>
          <w:szCs w:val="24"/>
        </w:rPr>
        <w:t>该项目</w:t>
      </w:r>
      <w:proofErr w:type="spellEnd"/>
      <w:r w:rsidR="00884B37">
        <w:rPr>
          <w:rFonts w:hint="eastAsia"/>
          <w:sz w:val="24"/>
          <w:szCs w:val="24"/>
          <w:lang w:eastAsia="zh-CN"/>
        </w:rPr>
        <w:t>废水主要为</w:t>
      </w:r>
      <w:r w:rsidRPr="006C6223">
        <w:rPr>
          <w:rFonts w:hint="eastAsia"/>
          <w:sz w:val="24"/>
          <w:szCs w:val="24"/>
        </w:rPr>
        <w:t>生活污水，本项目工作人员</w:t>
      </w:r>
      <w:r w:rsidR="00884B37">
        <w:rPr>
          <w:rFonts w:hint="eastAsia"/>
          <w:sz w:val="24"/>
          <w:szCs w:val="24"/>
          <w:lang w:eastAsia="zh-CN"/>
        </w:rPr>
        <w:t>5</w:t>
      </w:r>
      <w:r w:rsidRPr="006C6223">
        <w:rPr>
          <w:rFonts w:hint="eastAsia"/>
          <w:sz w:val="24"/>
          <w:szCs w:val="24"/>
        </w:rPr>
        <w:t>人，产生生活污水</w:t>
      </w:r>
      <w:r w:rsidR="00884B37">
        <w:rPr>
          <w:rFonts w:hint="eastAsia"/>
          <w:sz w:val="24"/>
          <w:szCs w:val="24"/>
          <w:lang w:eastAsia="zh-CN"/>
        </w:rPr>
        <w:t>60</w:t>
      </w:r>
      <w:r w:rsidRPr="006C6223">
        <w:rPr>
          <w:rFonts w:hint="eastAsia"/>
          <w:sz w:val="24"/>
          <w:szCs w:val="24"/>
        </w:rPr>
        <w:t>m</w:t>
      </w:r>
      <w:r w:rsidR="00884B37">
        <w:rPr>
          <w:rFonts w:hint="eastAsia"/>
          <w:sz w:val="24"/>
          <w:szCs w:val="24"/>
        </w:rPr>
        <w:t>³</w:t>
      </w:r>
      <w:r w:rsidRPr="006C6223">
        <w:rPr>
          <w:rFonts w:hint="eastAsia"/>
          <w:sz w:val="24"/>
          <w:szCs w:val="24"/>
        </w:rPr>
        <w:t>/a,生活污水经</w:t>
      </w:r>
      <w:r w:rsidR="000D2868" w:rsidRPr="006C6223">
        <w:rPr>
          <w:rFonts w:hint="eastAsia"/>
          <w:sz w:val="24"/>
          <w:szCs w:val="24"/>
        </w:rPr>
        <w:t>化粪池</w:t>
      </w:r>
      <w:r w:rsidRPr="006C6223">
        <w:rPr>
          <w:rFonts w:hint="eastAsia"/>
          <w:sz w:val="24"/>
          <w:szCs w:val="24"/>
        </w:rPr>
        <w:t>堆肥处理，用于周围农田追肥，不外排。</w:t>
      </w:r>
    </w:p>
    <w:p w:rsidR="00D4594E" w:rsidRPr="006C6223" w:rsidRDefault="00DB2992" w:rsidP="006C6223">
      <w:pPr>
        <w:spacing w:line="360" w:lineRule="auto"/>
        <w:ind w:firstLineChars="200" w:firstLine="480"/>
        <w:rPr>
          <w:sz w:val="24"/>
          <w:szCs w:val="24"/>
        </w:rPr>
      </w:pPr>
      <w:proofErr w:type="spellStart"/>
      <w:r w:rsidRPr="006C6223">
        <w:rPr>
          <w:rFonts w:hint="eastAsia"/>
          <w:sz w:val="24"/>
          <w:szCs w:val="24"/>
        </w:rPr>
        <w:t>整个厂区全部硬化，做好防渗，不会对地下水环境造成污染</w:t>
      </w:r>
      <w:proofErr w:type="spellEnd"/>
      <w:r w:rsidRPr="006C6223">
        <w:rPr>
          <w:rFonts w:hint="eastAsia"/>
          <w:sz w:val="24"/>
          <w:szCs w:val="24"/>
        </w:rPr>
        <w:t>。</w:t>
      </w:r>
    </w:p>
    <w:p w:rsidR="00D4594E" w:rsidRDefault="00685A5C" w:rsidP="006C6223">
      <w:pPr>
        <w:spacing w:line="360" w:lineRule="auto"/>
        <w:ind w:firstLineChars="200" w:firstLine="480"/>
        <w:rPr>
          <w:sz w:val="24"/>
          <w:szCs w:val="24"/>
        </w:rPr>
      </w:pPr>
      <w:r>
        <w:rPr>
          <w:rFonts w:hint="eastAsia"/>
          <w:sz w:val="24"/>
          <w:szCs w:val="24"/>
        </w:rPr>
        <w:fldChar w:fldCharType="begin"/>
      </w:r>
      <w:r w:rsidR="00DB2992">
        <w:rPr>
          <w:rFonts w:hint="eastAsia"/>
          <w:sz w:val="24"/>
          <w:szCs w:val="24"/>
        </w:rPr>
        <w:instrText xml:space="preserve"> = 3 \* GB3 \* MERGEFORMAT </w:instrText>
      </w:r>
      <w:r>
        <w:rPr>
          <w:rFonts w:hint="eastAsia"/>
          <w:sz w:val="24"/>
          <w:szCs w:val="24"/>
        </w:rPr>
        <w:fldChar w:fldCharType="separate"/>
      </w:r>
      <w:r w:rsidR="00DB2992" w:rsidRPr="006C6223">
        <w:rPr>
          <w:sz w:val="24"/>
          <w:szCs w:val="24"/>
        </w:rPr>
        <w:t>③</w:t>
      </w:r>
      <w:proofErr w:type="spellStart"/>
      <w:r>
        <w:rPr>
          <w:rFonts w:hint="eastAsia"/>
          <w:sz w:val="24"/>
          <w:szCs w:val="24"/>
        </w:rPr>
        <w:fldChar w:fldCharType="end"/>
      </w:r>
      <w:r w:rsidR="00DB2992">
        <w:rPr>
          <w:rFonts w:hint="eastAsia"/>
          <w:sz w:val="24"/>
          <w:szCs w:val="24"/>
        </w:rPr>
        <w:t>噪声环境影响分析</w:t>
      </w:r>
      <w:proofErr w:type="spellEnd"/>
    </w:p>
    <w:p w:rsidR="00D4594E" w:rsidRPr="006C6223" w:rsidRDefault="00DB2992">
      <w:pPr>
        <w:spacing w:line="360" w:lineRule="auto"/>
        <w:ind w:firstLineChars="200" w:firstLine="480"/>
        <w:rPr>
          <w:sz w:val="24"/>
          <w:szCs w:val="24"/>
        </w:rPr>
      </w:pPr>
      <w:r>
        <w:rPr>
          <w:rFonts w:hint="eastAsia"/>
          <w:sz w:val="24"/>
          <w:szCs w:val="24"/>
        </w:rPr>
        <w:t>噪声主要来生产厂房各机械设备运行中产生的噪声，车间混合噪声源强</w:t>
      </w:r>
      <w:r>
        <w:rPr>
          <w:sz w:val="24"/>
          <w:szCs w:val="24"/>
        </w:rPr>
        <w:t>在</w:t>
      </w:r>
      <w:r w:rsidR="00884B37">
        <w:rPr>
          <w:rFonts w:hint="eastAsia"/>
          <w:sz w:val="24"/>
          <w:szCs w:val="24"/>
        </w:rPr>
        <w:t>65</w:t>
      </w:r>
      <w:r>
        <w:rPr>
          <w:rFonts w:hint="eastAsia"/>
          <w:sz w:val="24"/>
          <w:szCs w:val="24"/>
        </w:rPr>
        <w:t>～85 dB(A)之间。</w:t>
      </w:r>
      <w:r w:rsidRPr="006C6223">
        <w:rPr>
          <w:rFonts w:hint="eastAsia"/>
          <w:sz w:val="24"/>
          <w:szCs w:val="24"/>
        </w:rPr>
        <w:t>该噪声源经厂房屏蔽和距离衰减后，厂界噪声能满足《工业企业厂界环境噪声排放标准》（GB12348-2008）2类标准（）昼间：60dB（A），夜间：50dB（A））以下。表明该项目投产后，不会对区域声环境造成大的影响。</w:t>
      </w:r>
    </w:p>
    <w:p w:rsidR="00D4594E" w:rsidRDefault="00685A5C">
      <w:pPr>
        <w:spacing w:line="360" w:lineRule="auto"/>
        <w:ind w:firstLineChars="200" w:firstLine="480"/>
        <w:rPr>
          <w:sz w:val="24"/>
          <w:szCs w:val="24"/>
        </w:rPr>
      </w:pPr>
      <w:r>
        <w:rPr>
          <w:rFonts w:hint="eastAsia"/>
          <w:sz w:val="24"/>
          <w:szCs w:val="24"/>
        </w:rPr>
        <w:lastRenderedPageBreak/>
        <w:fldChar w:fldCharType="begin"/>
      </w:r>
      <w:r w:rsidR="00DB2992">
        <w:rPr>
          <w:rFonts w:hint="eastAsia"/>
          <w:sz w:val="24"/>
          <w:szCs w:val="24"/>
        </w:rPr>
        <w:instrText xml:space="preserve"> = 4 \* GB3 \* MERGEFORMAT </w:instrText>
      </w:r>
      <w:r>
        <w:rPr>
          <w:rFonts w:hint="eastAsia"/>
          <w:sz w:val="24"/>
          <w:szCs w:val="24"/>
        </w:rPr>
        <w:fldChar w:fldCharType="separate"/>
      </w:r>
      <w:r w:rsidR="00DB2992" w:rsidRPr="006C6223">
        <w:rPr>
          <w:sz w:val="24"/>
          <w:szCs w:val="24"/>
        </w:rPr>
        <w:t>④</w:t>
      </w:r>
      <w:proofErr w:type="spellStart"/>
      <w:r>
        <w:rPr>
          <w:rFonts w:hint="eastAsia"/>
          <w:sz w:val="24"/>
          <w:szCs w:val="24"/>
        </w:rPr>
        <w:fldChar w:fldCharType="end"/>
      </w:r>
      <w:r w:rsidR="00DB2992">
        <w:rPr>
          <w:rFonts w:hint="eastAsia"/>
          <w:sz w:val="24"/>
          <w:szCs w:val="24"/>
        </w:rPr>
        <w:t>固体废物环境影响分析</w:t>
      </w:r>
      <w:proofErr w:type="spellEnd"/>
    </w:p>
    <w:p w:rsidR="00884B37" w:rsidRPr="00884B37" w:rsidRDefault="00884B37" w:rsidP="00884B37">
      <w:pPr>
        <w:spacing w:line="360" w:lineRule="auto"/>
        <w:ind w:firstLineChars="200" w:firstLine="480"/>
        <w:rPr>
          <w:sz w:val="24"/>
          <w:szCs w:val="24"/>
        </w:rPr>
      </w:pPr>
      <w:proofErr w:type="spellStart"/>
      <w:r w:rsidRPr="00884B37">
        <w:rPr>
          <w:sz w:val="24"/>
          <w:szCs w:val="24"/>
        </w:rPr>
        <w:t>本项目</w:t>
      </w:r>
      <w:r w:rsidRPr="006C6223">
        <w:rPr>
          <w:rFonts w:hint="eastAsia"/>
          <w:sz w:val="24"/>
          <w:szCs w:val="24"/>
        </w:rPr>
        <w:t>固体</w:t>
      </w:r>
      <w:r w:rsidRPr="00884B37">
        <w:rPr>
          <w:rFonts w:hint="eastAsia"/>
          <w:sz w:val="24"/>
          <w:szCs w:val="24"/>
        </w:rPr>
        <w:t>固废主要为生产过程中产生的下脚料、废焊丝、废包装材料</w:t>
      </w:r>
      <w:proofErr w:type="spellEnd"/>
      <w:r w:rsidR="00F02B89">
        <w:rPr>
          <w:rFonts w:hint="eastAsia"/>
          <w:sz w:val="24"/>
          <w:szCs w:val="24"/>
          <w:lang w:eastAsia="zh-CN"/>
        </w:rPr>
        <w:t>、废液压油</w:t>
      </w:r>
      <w:proofErr w:type="spellStart"/>
      <w:r w:rsidRPr="00884B37">
        <w:rPr>
          <w:rFonts w:hint="eastAsia"/>
          <w:sz w:val="24"/>
          <w:szCs w:val="24"/>
        </w:rPr>
        <w:t>及生活垃圾</w:t>
      </w:r>
      <w:proofErr w:type="spellEnd"/>
      <w:r w:rsidRPr="00884B37">
        <w:rPr>
          <w:rFonts w:hint="eastAsia"/>
          <w:sz w:val="24"/>
          <w:szCs w:val="24"/>
        </w:rPr>
        <w:t>。</w:t>
      </w:r>
    </w:p>
    <w:p w:rsidR="00884B37" w:rsidRPr="00884B37" w:rsidRDefault="00884B37" w:rsidP="00884B37">
      <w:pPr>
        <w:spacing w:line="360" w:lineRule="auto"/>
        <w:ind w:firstLineChars="200" w:firstLine="480"/>
        <w:rPr>
          <w:sz w:val="24"/>
          <w:szCs w:val="24"/>
        </w:rPr>
      </w:pPr>
      <w:r w:rsidRPr="00884B37">
        <w:rPr>
          <w:rFonts w:hint="eastAsia"/>
          <w:sz w:val="24"/>
          <w:szCs w:val="24"/>
        </w:rPr>
        <w:t>根据企业提供信息，</w:t>
      </w:r>
      <w:r w:rsidRPr="00884B37">
        <w:rPr>
          <w:sz w:val="24"/>
          <w:szCs w:val="24"/>
        </w:rPr>
        <w:t>本项目</w:t>
      </w:r>
      <w:r w:rsidRPr="00884B37">
        <w:rPr>
          <w:rFonts w:hint="eastAsia"/>
          <w:sz w:val="24"/>
          <w:szCs w:val="24"/>
        </w:rPr>
        <w:t>下脚料产生量为1.25t/a，废焊丝产生量约为0.01t/a，废包装材料产生量为0.1t/a，均收集后外售</w:t>
      </w:r>
      <w:r w:rsidR="00F02B89">
        <w:rPr>
          <w:rFonts w:hint="eastAsia"/>
          <w:sz w:val="24"/>
        </w:rPr>
        <w:t>；</w:t>
      </w:r>
      <w:r w:rsidR="00F02B89" w:rsidRPr="00614539">
        <w:rPr>
          <w:rFonts w:hint="eastAsia"/>
          <w:sz w:val="24"/>
        </w:rPr>
        <w:t>废液压油产生量为0.</w:t>
      </w:r>
      <w:r w:rsidR="00F02B89">
        <w:rPr>
          <w:rFonts w:hint="eastAsia"/>
          <w:sz w:val="24"/>
          <w:lang w:eastAsia="zh-CN"/>
        </w:rPr>
        <w:t>36</w:t>
      </w:r>
      <w:r w:rsidR="00F02B89" w:rsidRPr="00614539">
        <w:rPr>
          <w:rFonts w:hint="eastAsia"/>
          <w:sz w:val="24"/>
        </w:rPr>
        <w:t>t/a，</w:t>
      </w:r>
      <w:r w:rsidR="00F02B89">
        <w:rPr>
          <w:rFonts w:hint="eastAsia"/>
          <w:sz w:val="24"/>
          <w:lang w:eastAsia="zh-CN"/>
        </w:rPr>
        <w:t>由</w:t>
      </w:r>
      <w:proofErr w:type="spellStart"/>
      <w:r w:rsidR="00F02B89" w:rsidRPr="00614539">
        <w:rPr>
          <w:rFonts w:hint="eastAsia"/>
          <w:sz w:val="24"/>
        </w:rPr>
        <w:t>危废库暂存，定期委托有资质单位处理</w:t>
      </w:r>
      <w:proofErr w:type="spellEnd"/>
      <w:r w:rsidRPr="00884B37">
        <w:rPr>
          <w:rFonts w:hint="eastAsia"/>
          <w:sz w:val="24"/>
          <w:szCs w:val="24"/>
        </w:rPr>
        <w:t>。</w:t>
      </w:r>
    </w:p>
    <w:p w:rsidR="00884B37" w:rsidRDefault="00884B37" w:rsidP="00884B37">
      <w:pPr>
        <w:spacing w:line="360" w:lineRule="auto"/>
        <w:ind w:firstLineChars="200" w:firstLine="480"/>
        <w:rPr>
          <w:sz w:val="24"/>
          <w:szCs w:val="24"/>
        </w:rPr>
      </w:pPr>
      <w:r w:rsidRPr="00884B37">
        <w:rPr>
          <w:rFonts w:hint="eastAsia"/>
          <w:sz w:val="24"/>
          <w:szCs w:val="24"/>
        </w:rPr>
        <w:t>本项目共有职工5人，生活垃圾按每人每天产生0.5kg生活垃圾，每年工作300天进行计算，则产生生活垃圾0.75t/a，生活垃圾平时放进垃圾箱内，最后由环卫部门统一清运、处理。</w:t>
      </w:r>
    </w:p>
    <w:p w:rsidR="00D4594E" w:rsidRPr="006C6223" w:rsidRDefault="00DB2992" w:rsidP="006C6223">
      <w:pPr>
        <w:spacing w:line="360" w:lineRule="auto"/>
        <w:ind w:firstLineChars="200" w:firstLine="480"/>
        <w:rPr>
          <w:sz w:val="24"/>
          <w:szCs w:val="24"/>
        </w:rPr>
      </w:pPr>
      <w:proofErr w:type="spellStart"/>
      <w:r w:rsidRPr="006C6223">
        <w:rPr>
          <w:rFonts w:hint="eastAsia"/>
          <w:sz w:val="24"/>
          <w:szCs w:val="24"/>
        </w:rPr>
        <w:t>本项目固体废物均得到有效处置，对</w:t>
      </w:r>
      <w:proofErr w:type="spellEnd"/>
      <w:r w:rsidR="00B10C1E">
        <w:rPr>
          <w:rFonts w:hint="eastAsia"/>
          <w:sz w:val="24"/>
          <w:szCs w:val="24"/>
          <w:lang w:eastAsia="zh-CN"/>
        </w:rPr>
        <w:t>周</w:t>
      </w:r>
      <w:proofErr w:type="spellStart"/>
      <w:r w:rsidRPr="006C6223">
        <w:rPr>
          <w:rFonts w:hint="eastAsia"/>
          <w:sz w:val="24"/>
          <w:szCs w:val="24"/>
        </w:rPr>
        <w:t>围环境产生影响较小</w:t>
      </w:r>
      <w:proofErr w:type="spellEnd"/>
      <w:r w:rsidRPr="006C6223">
        <w:rPr>
          <w:rFonts w:hint="eastAsia"/>
          <w:sz w:val="24"/>
          <w:szCs w:val="24"/>
        </w:rPr>
        <w:t>。</w:t>
      </w:r>
    </w:p>
    <w:p w:rsidR="00D4594E" w:rsidRDefault="00685A5C" w:rsidP="006C6223">
      <w:pPr>
        <w:spacing w:line="360" w:lineRule="auto"/>
        <w:ind w:firstLineChars="200" w:firstLine="480"/>
        <w:rPr>
          <w:sz w:val="24"/>
          <w:szCs w:val="24"/>
        </w:rPr>
      </w:pPr>
      <w:r>
        <w:rPr>
          <w:rFonts w:hint="eastAsia"/>
          <w:sz w:val="24"/>
          <w:szCs w:val="24"/>
        </w:rPr>
        <w:fldChar w:fldCharType="begin"/>
      </w:r>
      <w:r w:rsidR="00DB2992">
        <w:rPr>
          <w:rFonts w:hint="eastAsia"/>
          <w:sz w:val="24"/>
          <w:szCs w:val="24"/>
        </w:rPr>
        <w:instrText xml:space="preserve"> = 5 \* GB3 \* MERGEFORMAT </w:instrText>
      </w:r>
      <w:r>
        <w:rPr>
          <w:rFonts w:hint="eastAsia"/>
          <w:sz w:val="24"/>
          <w:szCs w:val="24"/>
        </w:rPr>
        <w:fldChar w:fldCharType="separate"/>
      </w:r>
      <w:r w:rsidR="00DB2992" w:rsidRPr="006C6223">
        <w:rPr>
          <w:sz w:val="24"/>
          <w:szCs w:val="24"/>
        </w:rPr>
        <w:t>⑤</w:t>
      </w:r>
      <w:proofErr w:type="spellStart"/>
      <w:r>
        <w:rPr>
          <w:rFonts w:hint="eastAsia"/>
          <w:sz w:val="24"/>
          <w:szCs w:val="24"/>
        </w:rPr>
        <w:fldChar w:fldCharType="end"/>
      </w:r>
      <w:r w:rsidR="00DB2992">
        <w:rPr>
          <w:rFonts w:hint="eastAsia"/>
          <w:sz w:val="24"/>
          <w:szCs w:val="24"/>
        </w:rPr>
        <w:t>环境风险分析</w:t>
      </w:r>
      <w:proofErr w:type="spellEnd"/>
    </w:p>
    <w:p w:rsidR="00D4594E" w:rsidRPr="006C6223" w:rsidRDefault="00DB2992" w:rsidP="006C6223">
      <w:pPr>
        <w:spacing w:line="360" w:lineRule="auto"/>
        <w:ind w:firstLineChars="200" w:firstLine="480"/>
        <w:rPr>
          <w:sz w:val="24"/>
          <w:szCs w:val="24"/>
        </w:rPr>
      </w:pPr>
      <w:proofErr w:type="spellStart"/>
      <w:r w:rsidRPr="006C6223">
        <w:rPr>
          <w:rFonts w:hint="eastAsia"/>
          <w:sz w:val="24"/>
          <w:szCs w:val="24"/>
        </w:rPr>
        <w:t>针对营运期可能存在的风险，项目采取了有效的防范措施，制定相应的风险应急预案等，通过以上措施可大大降低项目风险</w:t>
      </w:r>
      <w:proofErr w:type="spellEnd"/>
      <w:r w:rsidRPr="006C6223">
        <w:rPr>
          <w:rFonts w:hint="eastAsia"/>
          <w:sz w:val="24"/>
          <w:szCs w:val="24"/>
        </w:rPr>
        <w:t>。</w:t>
      </w:r>
    </w:p>
    <w:p w:rsidR="00D4594E" w:rsidRPr="006C6223" w:rsidRDefault="00DB2992">
      <w:pPr>
        <w:spacing w:line="360" w:lineRule="auto"/>
        <w:ind w:firstLineChars="200" w:firstLine="480"/>
        <w:rPr>
          <w:sz w:val="24"/>
          <w:szCs w:val="24"/>
        </w:rPr>
      </w:pPr>
      <w:r>
        <w:rPr>
          <w:rFonts w:hint="eastAsia"/>
          <w:sz w:val="24"/>
          <w:szCs w:val="24"/>
        </w:rPr>
        <w:t>综上所述，该项目符合国家产业政策，选址合理，在采取了以上所提措施的前提下，对周围环境造成的影响较小，因此从环保角度讲该项目是可行的。</w:t>
      </w:r>
    </w:p>
    <w:p w:rsidR="00D4594E" w:rsidRDefault="00DB2992">
      <w:pPr>
        <w:spacing w:line="360" w:lineRule="auto"/>
        <w:ind w:firstLineChars="200" w:firstLine="482"/>
        <w:rPr>
          <w:b/>
          <w:bCs/>
          <w:sz w:val="24"/>
          <w:szCs w:val="24"/>
        </w:rPr>
      </w:pPr>
      <w:proofErr w:type="spellStart"/>
      <w:r>
        <w:rPr>
          <w:rFonts w:hint="eastAsia"/>
          <w:b/>
          <w:bCs/>
          <w:sz w:val="24"/>
          <w:szCs w:val="24"/>
        </w:rPr>
        <w:t>二、建议</w:t>
      </w:r>
      <w:proofErr w:type="spellEnd"/>
    </w:p>
    <w:p w:rsidR="00D4594E" w:rsidRDefault="00DB2992">
      <w:pPr>
        <w:spacing w:line="360" w:lineRule="auto"/>
        <w:ind w:firstLineChars="200" w:firstLine="480"/>
        <w:rPr>
          <w:sz w:val="24"/>
        </w:rPr>
      </w:pPr>
      <w:r>
        <w:rPr>
          <w:rFonts w:hint="eastAsia"/>
          <w:sz w:val="24"/>
          <w:szCs w:val="24"/>
        </w:rPr>
        <w:t>1、</w:t>
      </w:r>
      <w:r>
        <w:rPr>
          <w:rFonts w:hint="eastAsia"/>
          <w:sz w:val="24"/>
        </w:rPr>
        <w:t>认真执行国家和地方的各项环保法规和要求，建立健全各项规章制度，全面</w:t>
      </w:r>
      <w:r>
        <w:rPr>
          <w:rFonts w:hint="eastAsia"/>
          <w:sz w:val="24"/>
          <w:szCs w:val="24"/>
        </w:rPr>
        <w:t>落实各项污染防治措施，切实做到责任到人，确保所有的污染物均能实现稳定达标排放。</w:t>
      </w:r>
    </w:p>
    <w:p w:rsidR="00D4594E" w:rsidRDefault="00DB2992">
      <w:pPr>
        <w:spacing w:line="360" w:lineRule="auto"/>
        <w:ind w:firstLineChars="200" w:firstLine="480"/>
        <w:rPr>
          <w:sz w:val="24"/>
          <w:szCs w:val="24"/>
        </w:rPr>
      </w:pPr>
      <w:r>
        <w:rPr>
          <w:rFonts w:hint="eastAsia"/>
          <w:sz w:val="24"/>
          <w:szCs w:val="24"/>
        </w:rPr>
        <w:t>2、</w:t>
      </w:r>
      <w:r>
        <w:rPr>
          <w:rFonts w:hint="eastAsia"/>
          <w:sz w:val="24"/>
        </w:rPr>
        <w:t>落实环保资金，积极实施污染防治措施。</w:t>
      </w:r>
      <w:proofErr w:type="spellStart"/>
      <w:r>
        <w:rPr>
          <w:rFonts w:hint="eastAsia"/>
          <w:sz w:val="24"/>
        </w:rPr>
        <w:t>特别是必须</w:t>
      </w:r>
      <w:r>
        <w:rPr>
          <w:rFonts w:hint="eastAsia"/>
          <w:sz w:val="24"/>
          <w:szCs w:val="24"/>
        </w:rPr>
        <w:t>建立</w:t>
      </w:r>
      <w:r>
        <w:rPr>
          <w:rFonts w:hint="eastAsia"/>
          <w:sz w:val="24"/>
        </w:rPr>
        <w:t>防渗漏的</w:t>
      </w:r>
      <w:r>
        <w:rPr>
          <w:rFonts w:hint="eastAsia"/>
          <w:sz w:val="24"/>
          <w:szCs w:val="24"/>
        </w:rPr>
        <w:t>化粪池，以减少项目投产对项目区地下水资源的影响</w:t>
      </w:r>
      <w:proofErr w:type="spellEnd"/>
      <w:r>
        <w:rPr>
          <w:rFonts w:hint="eastAsia"/>
          <w:sz w:val="24"/>
          <w:szCs w:val="24"/>
        </w:rPr>
        <w:t>。</w:t>
      </w:r>
    </w:p>
    <w:p w:rsidR="00D4594E" w:rsidRDefault="00DB2992">
      <w:pPr>
        <w:spacing w:line="360" w:lineRule="auto"/>
        <w:ind w:firstLineChars="200" w:firstLine="480"/>
        <w:rPr>
          <w:sz w:val="24"/>
        </w:rPr>
      </w:pPr>
      <w:r>
        <w:rPr>
          <w:rFonts w:hint="eastAsia"/>
          <w:sz w:val="24"/>
          <w:szCs w:val="24"/>
        </w:rPr>
        <w:t>3、</w:t>
      </w:r>
      <w:r>
        <w:rPr>
          <w:rFonts w:hint="eastAsia"/>
          <w:sz w:val="24"/>
        </w:rPr>
        <w:t>加大厂区的绿化面积，种植高大的树木，既能美化厂区整体环境，又起到隔声降噪、除尘、</w:t>
      </w:r>
      <w:r>
        <w:rPr>
          <w:sz w:val="24"/>
        </w:rPr>
        <w:t>净化空气的作用。</w:t>
      </w:r>
    </w:p>
    <w:p w:rsidR="00D4594E" w:rsidRDefault="00DB2992">
      <w:pPr>
        <w:pStyle w:val="2"/>
      </w:pPr>
      <w:proofErr w:type="spellStart"/>
      <w:r>
        <w:t>审批部门审批决定</w:t>
      </w:r>
      <w:proofErr w:type="spellEnd"/>
    </w:p>
    <w:p w:rsidR="00D4594E" w:rsidRPr="00884B37" w:rsidRDefault="00DB2992" w:rsidP="00884B37">
      <w:pPr>
        <w:spacing w:line="360" w:lineRule="auto"/>
        <w:ind w:firstLineChars="200" w:firstLine="480"/>
        <w:rPr>
          <w:sz w:val="24"/>
        </w:rPr>
      </w:pPr>
      <w:r w:rsidRPr="00884B37">
        <w:rPr>
          <w:rFonts w:hint="eastAsia"/>
          <w:sz w:val="24"/>
        </w:rPr>
        <w:t>本项目环评批复详见附件1</w:t>
      </w:r>
      <w:r>
        <w:rPr>
          <w:sz w:val="24"/>
        </w:rPr>
        <w:t>。</w:t>
      </w:r>
      <w:r w:rsidRPr="00884B37">
        <w:rPr>
          <w:rFonts w:hint="eastAsia"/>
          <w:sz w:val="24"/>
        </w:rPr>
        <w:t xml:space="preserve"> </w:t>
      </w:r>
    </w:p>
    <w:p w:rsidR="00D4594E" w:rsidRDefault="00DB2992">
      <w:pPr>
        <w:pStyle w:val="1"/>
      </w:pPr>
      <w:proofErr w:type="spellStart"/>
      <w:r>
        <w:t>验收执行标准</w:t>
      </w:r>
      <w:proofErr w:type="spellEnd"/>
    </w:p>
    <w:p w:rsidR="00D4594E" w:rsidRDefault="00884B37">
      <w:pPr>
        <w:spacing w:line="500" w:lineRule="exact"/>
        <w:ind w:firstLineChars="200" w:firstLine="480"/>
        <w:rPr>
          <w:sz w:val="24"/>
          <w:szCs w:val="18"/>
          <w:lang w:eastAsia="zh-CN"/>
        </w:rPr>
      </w:pPr>
      <w:r>
        <w:rPr>
          <w:rFonts w:hint="eastAsia"/>
          <w:sz w:val="24"/>
          <w:szCs w:val="18"/>
          <w:lang w:eastAsia="zh-CN"/>
        </w:rPr>
        <w:t>（1）</w:t>
      </w:r>
      <w:r w:rsidR="00DB2992">
        <w:rPr>
          <w:rFonts w:hint="eastAsia"/>
          <w:sz w:val="24"/>
          <w:szCs w:val="18"/>
          <w:lang w:eastAsia="zh-CN"/>
        </w:rPr>
        <w:t>废气污染物排放标准</w:t>
      </w:r>
    </w:p>
    <w:p w:rsidR="00D4594E" w:rsidRPr="00884B37" w:rsidRDefault="00DB2992">
      <w:pPr>
        <w:spacing w:line="500" w:lineRule="exact"/>
        <w:ind w:firstLineChars="200" w:firstLine="480"/>
        <w:rPr>
          <w:sz w:val="24"/>
          <w:lang w:eastAsia="zh-CN"/>
        </w:rPr>
      </w:pPr>
      <w:r>
        <w:rPr>
          <w:rFonts w:hint="eastAsia"/>
          <w:sz w:val="24"/>
          <w:szCs w:val="18"/>
          <w:lang w:eastAsia="zh-CN"/>
        </w:rPr>
        <w:t>本项</w:t>
      </w:r>
      <w:r w:rsidRPr="00884B37">
        <w:rPr>
          <w:rFonts w:hint="eastAsia"/>
          <w:sz w:val="24"/>
          <w:lang w:eastAsia="zh-CN"/>
        </w:rPr>
        <w:t>目废气成分主要为颗粒物、非甲烷总烃。</w:t>
      </w:r>
    </w:p>
    <w:p w:rsidR="00884B37" w:rsidRPr="00884B37" w:rsidRDefault="00884B37" w:rsidP="00884B37">
      <w:pPr>
        <w:spacing w:line="500" w:lineRule="exact"/>
        <w:ind w:firstLineChars="200" w:firstLine="480"/>
        <w:rPr>
          <w:sz w:val="24"/>
          <w:lang w:eastAsia="zh-CN"/>
        </w:rPr>
      </w:pPr>
      <w:r w:rsidRPr="00884B37">
        <w:rPr>
          <w:rFonts w:hint="eastAsia"/>
          <w:sz w:val="24"/>
          <w:lang w:eastAsia="zh-CN"/>
        </w:rPr>
        <w:t>颗粒物有组织排放执行《山东省区域性大气污染物综合排放标准》（DB37/2376-2013）表2重点控制区排放浓度限值要求（颗粒物≤10mg/m³），无组织排放执行《大气污染物综合排放标准》（GB16297-1996）表2无组织排放浓度限制要求（颗粒物≤1.0mg/m³）；非</w:t>
      </w:r>
      <w:r w:rsidRPr="00884B37">
        <w:rPr>
          <w:rFonts w:hint="eastAsia"/>
          <w:sz w:val="24"/>
          <w:lang w:eastAsia="zh-CN"/>
        </w:rPr>
        <w:lastRenderedPageBreak/>
        <w:t>甲烷总烃有组织排放执行《大气污染物综合排放标准》（GB16297-1996）表2有组织排放浓度限制要求（非甲烷总烃≤120mg/m³），无组织排放执行《大气污染物综合排放标准》（GB16297-1996）表2无组织排放浓度限制要求（非甲烷总烃≤4.0mg/m³）。</w:t>
      </w:r>
    </w:p>
    <w:p w:rsidR="00D4594E" w:rsidRPr="00884B37" w:rsidRDefault="00DB2992" w:rsidP="002F03C9">
      <w:pPr>
        <w:pStyle w:val="a4"/>
        <w:spacing w:beforeLines="50" w:afterLines="50" w:line="400" w:lineRule="exact"/>
        <w:ind w:firstLineChars="0" w:firstLine="0"/>
        <w:jc w:val="center"/>
        <w:rPr>
          <w:rFonts w:eastAsia="宋体"/>
          <w:b/>
          <w:spacing w:val="0"/>
          <w:sz w:val="24"/>
          <w:szCs w:val="24"/>
          <w:lang w:eastAsia="zh-CN"/>
        </w:rPr>
      </w:pPr>
      <w:r w:rsidRPr="00884B37">
        <w:rPr>
          <w:rFonts w:eastAsia="宋体"/>
          <w:b/>
          <w:spacing w:val="0"/>
          <w:sz w:val="24"/>
          <w:szCs w:val="24"/>
          <w:lang w:eastAsia="zh-CN"/>
        </w:rPr>
        <w:t>表</w:t>
      </w:r>
      <w:r w:rsidRPr="00884B37">
        <w:rPr>
          <w:rFonts w:eastAsia="宋体" w:hint="eastAsia"/>
          <w:b/>
          <w:spacing w:val="0"/>
          <w:sz w:val="24"/>
          <w:szCs w:val="24"/>
          <w:lang w:eastAsia="zh-CN"/>
        </w:rPr>
        <w:t xml:space="preserve">6-1  </w:t>
      </w:r>
      <w:r w:rsidRPr="00884B37">
        <w:rPr>
          <w:rFonts w:eastAsia="宋体"/>
          <w:b/>
          <w:spacing w:val="0"/>
          <w:sz w:val="24"/>
          <w:szCs w:val="24"/>
          <w:lang w:eastAsia="zh-CN"/>
        </w:rPr>
        <w:t>项目</w:t>
      </w:r>
      <w:r w:rsidRPr="00884B37">
        <w:rPr>
          <w:rFonts w:eastAsia="宋体" w:hint="eastAsia"/>
          <w:b/>
          <w:spacing w:val="0"/>
          <w:sz w:val="24"/>
          <w:szCs w:val="24"/>
          <w:lang w:eastAsia="zh-CN"/>
        </w:rPr>
        <w:t>废气</w:t>
      </w:r>
      <w:r w:rsidRPr="00884B37">
        <w:rPr>
          <w:rFonts w:eastAsia="宋体"/>
          <w:b/>
          <w:spacing w:val="0"/>
          <w:sz w:val="24"/>
          <w:szCs w:val="24"/>
          <w:lang w:eastAsia="zh-CN"/>
        </w:rPr>
        <w:t>排放标准</w:t>
      </w:r>
    </w:p>
    <w:tbl>
      <w:tblPr>
        <w:tblW w:w="90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397"/>
        <w:gridCol w:w="1276"/>
        <w:gridCol w:w="1559"/>
        <w:gridCol w:w="1418"/>
        <w:gridCol w:w="1275"/>
        <w:gridCol w:w="1119"/>
      </w:tblGrid>
      <w:tr w:rsidR="00D4594E" w:rsidRPr="00884B37" w:rsidTr="00884B37">
        <w:trPr>
          <w:trHeight w:val="45"/>
          <w:jc w:val="center"/>
        </w:trPr>
        <w:tc>
          <w:tcPr>
            <w:tcW w:w="2397" w:type="dxa"/>
            <w:vMerge w:val="restart"/>
            <w:vAlign w:val="center"/>
          </w:tcPr>
          <w:p w:rsidR="00D4594E" w:rsidRPr="00884B37" w:rsidRDefault="00DB2992">
            <w:pPr>
              <w:adjustRightInd w:val="0"/>
              <w:snapToGrid w:val="0"/>
              <w:spacing w:line="400" w:lineRule="exact"/>
              <w:jc w:val="center"/>
              <w:rPr>
                <w:snapToGrid w:val="0"/>
                <w:sz w:val="21"/>
                <w:szCs w:val="21"/>
              </w:rPr>
            </w:pPr>
            <w:proofErr w:type="spellStart"/>
            <w:r w:rsidRPr="00884B37">
              <w:rPr>
                <w:snapToGrid w:val="0"/>
                <w:sz w:val="21"/>
                <w:szCs w:val="21"/>
              </w:rPr>
              <w:t>项目</w:t>
            </w:r>
            <w:proofErr w:type="spellEnd"/>
          </w:p>
        </w:tc>
        <w:tc>
          <w:tcPr>
            <w:tcW w:w="4253" w:type="dxa"/>
            <w:gridSpan w:val="3"/>
            <w:vAlign w:val="center"/>
          </w:tcPr>
          <w:p w:rsidR="00D4594E" w:rsidRPr="00884B37" w:rsidRDefault="00DB2992">
            <w:pPr>
              <w:adjustRightInd w:val="0"/>
              <w:snapToGrid w:val="0"/>
              <w:spacing w:line="400" w:lineRule="exact"/>
              <w:jc w:val="center"/>
              <w:rPr>
                <w:snapToGrid w:val="0"/>
                <w:sz w:val="21"/>
                <w:szCs w:val="21"/>
              </w:rPr>
            </w:pPr>
            <w:proofErr w:type="spellStart"/>
            <w:r w:rsidRPr="00884B37">
              <w:rPr>
                <w:snapToGrid w:val="0"/>
                <w:sz w:val="21"/>
                <w:szCs w:val="21"/>
              </w:rPr>
              <w:t>有组织排放</w:t>
            </w:r>
            <w:proofErr w:type="spellEnd"/>
          </w:p>
        </w:tc>
        <w:tc>
          <w:tcPr>
            <w:tcW w:w="2394" w:type="dxa"/>
            <w:gridSpan w:val="2"/>
            <w:vAlign w:val="center"/>
          </w:tcPr>
          <w:p w:rsidR="00D4594E" w:rsidRPr="00884B37" w:rsidRDefault="00DB2992">
            <w:pPr>
              <w:adjustRightInd w:val="0"/>
              <w:snapToGrid w:val="0"/>
              <w:spacing w:line="400" w:lineRule="exact"/>
              <w:jc w:val="center"/>
              <w:rPr>
                <w:snapToGrid w:val="0"/>
                <w:sz w:val="21"/>
                <w:szCs w:val="21"/>
              </w:rPr>
            </w:pPr>
            <w:proofErr w:type="spellStart"/>
            <w:r w:rsidRPr="00884B37">
              <w:rPr>
                <w:snapToGrid w:val="0"/>
                <w:sz w:val="21"/>
                <w:szCs w:val="21"/>
              </w:rPr>
              <w:t>无组织排放</w:t>
            </w:r>
            <w:proofErr w:type="spellEnd"/>
          </w:p>
        </w:tc>
      </w:tr>
      <w:tr w:rsidR="00D4594E" w:rsidRPr="00884B37" w:rsidTr="00884B37">
        <w:trPr>
          <w:trHeight w:val="45"/>
          <w:jc w:val="center"/>
        </w:trPr>
        <w:tc>
          <w:tcPr>
            <w:tcW w:w="2397" w:type="dxa"/>
            <w:vMerge/>
            <w:vAlign w:val="center"/>
          </w:tcPr>
          <w:p w:rsidR="00D4594E" w:rsidRPr="00884B37" w:rsidRDefault="00D4594E">
            <w:pPr>
              <w:adjustRightInd w:val="0"/>
              <w:snapToGrid w:val="0"/>
              <w:spacing w:line="400" w:lineRule="exact"/>
              <w:jc w:val="center"/>
              <w:rPr>
                <w:snapToGrid w:val="0"/>
                <w:sz w:val="21"/>
                <w:szCs w:val="21"/>
              </w:rPr>
            </w:pPr>
          </w:p>
        </w:tc>
        <w:tc>
          <w:tcPr>
            <w:tcW w:w="1276" w:type="dxa"/>
            <w:vAlign w:val="center"/>
          </w:tcPr>
          <w:p w:rsidR="00D4594E" w:rsidRPr="00884B37" w:rsidRDefault="00DB2992">
            <w:pPr>
              <w:adjustRightInd w:val="0"/>
              <w:snapToGrid w:val="0"/>
              <w:spacing w:line="400" w:lineRule="exact"/>
              <w:jc w:val="center"/>
              <w:rPr>
                <w:snapToGrid w:val="0"/>
                <w:sz w:val="21"/>
                <w:szCs w:val="21"/>
              </w:rPr>
            </w:pPr>
            <w:proofErr w:type="spellStart"/>
            <w:r w:rsidRPr="00884B37">
              <w:rPr>
                <w:snapToGrid w:val="0"/>
                <w:sz w:val="21"/>
                <w:szCs w:val="21"/>
              </w:rPr>
              <w:t>排气筒高度m</w:t>
            </w:r>
            <w:proofErr w:type="spellEnd"/>
          </w:p>
        </w:tc>
        <w:tc>
          <w:tcPr>
            <w:tcW w:w="1559" w:type="dxa"/>
            <w:vAlign w:val="center"/>
          </w:tcPr>
          <w:p w:rsidR="00D4594E" w:rsidRPr="00884B37" w:rsidRDefault="00DB2992">
            <w:pPr>
              <w:adjustRightInd w:val="0"/>
              <w:snapToGrid w:val="0"/>
              <w:spacing w:line="400" w:lineRule="exact"/>
              <w:jc w:val="center"/>
              <w:rPr>
                <w:snapToGrid w:val="0"/>
                <w:sz w:val="21"/>
                <w:szCs w:val="21"/>
              </w:rPr>
            </w:pPr>
            <w:r w:rsidRPr="00884B37">
              <w:rPr>
                <w:snapToGrid w:val="0"/>
                <w:sz w:val="21"/>
                <w:szCs w:val="21"/>
              </w:rPr>
              <w:t>最高允许排放浓度</w:t>
            </w:r>
            <w:r w:rsidRPr="00884B37">
              <w:rPr>
                <w:snapToGrid w:val="0"/>
                <w:spacing w:val="11"/>
                <w:sz w:val="21"/>
                <w:szCs w:val="21"/>
              </w:rPr>
              <w:t>mg/m</w:t>
            </w:r>
            <w:r w:rsidRPr="00884B37">
              <w:rPr>
                <w:snapToGrid w:val="0"/>
                <w:spacing w:val="11"/>
                <w:sz w:val="21"/>
                <w:szCs w:val="21"/>
                <w:vertAlign w:val="superscript"/>
              </w:rPr>
              <w:t>3</w:t>
            </w:r>
          </w:p>
        </w:tc>
        <w:tc>
          <w:tcPr>
            <w:tcW w:w="1418" w:type="dxa"/>
            <w:vAlign w:val="center"/>
          </w:tcPr>
          <w:p w:rsidR="00D4594E" w:rsidRPr="00884B37" w:rsidRDefault="00DB2992">
            <w:pPr>
              <w:adjustRightInd w:val="0"/>
              <w:snapToGrid w:val="0"/>
              <w:spacing w:line="400" w:lineRule="exact"/>
              <w:jc w:val="center"/>
              <w:rPr>
                <w:snapToGrid w:val="0"/>
                <w:sz w:val="21"/>
                <w:szCs w:val="21"/>
              </w:rPr>
            </w:pPr>
            <w:proofErr w:type="spellStart"/>
            <w:r w:rsidRPr="00884B37">
              <w:rPr>
                <w:snapToGrid w:val="0"/>
                <w:sz w:val="21"/>
                <w:szCs w:val="21"/>
              </w:rPr>
              <w:t>最高允许排放速率kg</w:t>
            </w:r>
            <w:proofErr w:type="spellEnd"/>
            <w:r w:rsidRPr="00884B37">
              <w:rPr>
                <w:snapToGrid w:val="0"/>
                <w:sz w:val="21"/>
                <w:szCs w:val="21"/>
              </w:rPr>
              <w:t>/h</w:t>
            </w:r>
          </w:p>
        </w:tc>
        <w:tc>
          <w:tcPr>
            <w:tcW w:w="1275" w:type="dxa"/>
            <w:vAlign w:val="center"/>
          </w:tcPr>
          <w:p w:rsidR="00D4594E" w:rsidRPr="00884B37" w:rsidRDefault="00DB2992">
            <w:pPr>
              <w:adjustRightInd w:val="0"/>
              <w:snapToGrid w:val="0"/>
              <w:spacing w:line="400" w:lineRule="exact"/>
              <w:jc w:val="center"/>
              <w:rPr>
                <w:snapToGrid w:val="0"/>
                <w:sz w:val="21"/>
                <w:szCs w:val="21"/>
              </w:rPr>
            </w:pPr>
            <w:proofErr w:type="spellStart"/>
            <w:r w:rsidRPr="00884B37">
              <w:rPr>
                <w:snapToGrid w:val="0"/>
                <w:sz w:val="21"/>
                <w:szCs w:val="21"/>
              </w:rPr>
              <w:t>监控点</w:t>
            </w:r>
            <w:proofErr w:type="spellEnd"/>
          </w:p>
        </w:tc>
        <w:tc>
          <w:tcPr>
            <w:tcW w:w="1119" w:type="dxa"/>
            <w:vAlign w:val="center"/>
          </w:tcPr>
          <w:p w:rsidR="00D4594E" w:rsidRPr="00884B37" w:rsidRDefault="00DB2992">
            <w:pPr>
              <w:adjustRightInd w:val="0"/>
              <w:snapToGrid w:val="0"/>
              <w:spacing w:line="400" w:lineRule="exact"/>
              <w:jc w:val="center"/>
              <w:rPr>
                <w:snapToGrid w:val="0"/>
                <w:sz w:val="21"/>
                <w:szCs w:val="21"/>
              </w:rPr>
            </w:pPr>
            <w:r w:rsidRPr="00884B37">
              <w:rPr>
                <w:snapToGrid w:val="0"/>
                <w:sz w:val="21"/>
                <w:szCs w:val="21"/>
              </w:rPr>
              <w:t>浓度（mg/m</w:t>
            </w:r>
            <w:r w:rsidRPr="00884B37">
              <w:rPr>
                <w:snapToGrid w:val="0"/>
                <w:sz w:val="21"/>
                <w:szCs w:val="21"/>
                <w:vertAlign w:val="superscript"/>
              </w:rPr>
              <w:t>3</w:t>
            </w:r>
            <w:r w:rsidRPr="00884B37">
              <w:rPr>
                <w:snapToGrid w:val="0"/>
                <w:sz w:val="21"/>
                <w:szCs w:val="21"/>
              </w:rPr>
              <w:t>）</w:t>
            </w:r>
          </w:p>
        </w:tc>
      </w:tr>
      <w:tr w:rsidR="00D4594E" w:rsidRPr="00884B37" w:rsidTr="00884B37">
        <w:trPr>
          <w:trHeight w:val="45"/>
          <w:jc w:val="center"/>
        </w:trPr>
        <w:tc>
          <w:tcPr>
            <w:tcW w:w="2397" w:type="dxa"/>
            <w:vAlign w:val="center"/>
          </w:tcPr>
          <w:p w:rsidR="00D4594E" w:rsidRPr="00884B37" w:rsidRDefault="00DB2992">
            <w:pPr>
              <w:tabs>
                <w:tab w:val="left" w:pos="3855"/>
              </w:tabs>
              <w:spacing w:line="400" w:lineRule="exact"/>
              <w:jc w:val="center"/>
              <w:rPr>
                <w:sz w:val="21"/>
                <w:szCs w:val="21"/>
              </w:rPr>
            </w:pPr>
            <w:proofErr w:type="spellStart"/>
            <w:r w:rsidRPr="00884B37">
              <w:rPr>
                <w:sz w:val="21"/>
                <w:szCs w:val="21"/>
              </w:rPr>
              <w:t>颗粒物</w:t>
            </w:r>
            <w:proofErr w:type="spellEnd"/>
          </w:p>
        </w:tc>
        <w:tc>
          <w:tcPr>
            <w:tcW w:w="1276" w:type="dxa"/>
            <w:vAlign w:val="center"/>
          </w:tcPr>
          <w:p w:rsidR="00D4594E" w:rsidRPr="00884B37" w:rsidRDefault="00DB2992">
            <w:pPr>
              <w:adjustRightInd w:val="0"/>
              <w:snapToGrid w:val="0"/>
              <w:spacing w:line="400" w:lineRule="exact"/>
              <w:jc w:val="center"/>
              <w:rPr>
                <w:snapToGrid w:val="0"/>
                <w:sz w:val="21"/>
                <w:szCs w:val="21"/>
              </w:rPr>
            </w:pPr>
            <w:r w:rsidRPr="00884B37">
              <w:rPr>
                <w:rFonts w:hint="eastAsia"/>
                <w:snapToGrid w:val="0"/>
                <w:sz w:val="21"/>
                <w:szCs w:val="21"/>
              </w:rPr>
              <w:t>15</w:t>
            </w:r>
          </w:p>
        </w:tc>
        <w:tc>
          <w:tcPr>
            <w:tcW w:w="1559" w:type="dxa"/>
            <w:vAlign w:val="center"/>
          </w:tcPr>
          <w:p w:rsidR="00D4594E" w:rsidRPr="00884B37" w:rsidRDefault="00DB2992">
            <w:pPr>
              <w:spacing w:line="400" w:lineRule="exact"/>
              <w:jc w:val="center"/>
              <w:rPr>
                <w:bCs/>
                <w:sz w:val="21"/>
                <w:szCs w:val="21"/>
              </w:rPr>
            </w:pPr>
            <w:r w:rsidRPr="00884B37">
              <w:rPr>
                <w:bCs/>
                <w:sz w:val="21"/>
                <w:szCs w:val="21"/>
              </w:rPr>
              <w:t>10</w:t>
            </w:r>
          </w:p>
        </w:tc>
        <w:tc>
          <w:tcPr>
            <w:tcW w:w="1418" w:type="dxa"/>
            <w:vAlign w:val="center"/>
          </w:tcPr>
          <w:p w:rsidR="00D4594E" w:rsidRPr="00884B37" w:rsidRDefault="00DB2992">
            <w:pPr>
              <w:spacing w:line="400" w:lineRule="exact"/>
              <w:jc w:val="center"/>
              <w:rPr>
                <w:bCs/>
                <w:sz w:val="21"/>
                <w:szCs w:val="21"/>
                <w:lang w:eastAsia="zh-CN"/>
              </w:rPr>
            </w:pPr>
            <w:r w:rsidRPr="00884B37">
              <w:rPr>
                <w:rFonts w:hint="eastAsia"/>
                <w:bCs/>
                <w:sz w:val="21"/>
                <w:szCs w:val="21"/>
                <w:lang w:eastAsia="zh-CN"/>
              </w:rPr>
              <w:t>3.5</w:t>
            </w:r>
          </w:p>
        </w:tc>
        <w:tc>
          <w:tcPr>
            <w:tcW w:w="1275" w:type="dxa"/>
            <w:vMerge w:val="restart"/>
            <w:vAlign w:val="center"/>
          </w:tcPr>
          <w:p w:rsidR="00D4594E" w:rsidRPr="00884B37" w:rsidRDefault="00DB2992">
            <w:pPr>
              <w:adjustRightInd w:val="0"/>
              <w:snapToGrid w:val="0"/>
              <w:spacing w:line="400" w:lineRule="exact"/>
              <w:jc w:val="center"/>
              <w:rPr>
                <w:snapToGrid w:val="0"/>
                <w:sz w:val="21"/>
                <w:szCs w:val="21"/>
              </w:rPr>
            </w:pPr>
            <w:proofErr w:type="spellStart"/>
            <w:r w:rsidRPr="00884B37">
              <w:rPr>
                <w:snapToGrid w:val="0"/>
                <w:sz w:val="21"/>
                <w:szCs w:val="21"/>
              </w:rPr>
              <w:t>周界外浓度最高点</w:t>
            </w:r>
            <w:proofErr w:type="spellEnd"/>
          </w:p>
        </w:tc>
        <w:tc>
          <w:tcPr>
            <w:tcW w:w="1119" w:type="dxa"/>
            <w:vAlign w:val="center"/>
          </w:tcPr>
          <w:p w:rsidR="00D4594E" w:rsidRPr="00884B37" w:rsidRDefault="00DB2992">
            <w:pPr>
              <w:adjustRightInd w:val="0"/>
              <w:snapToGrid w:val="0"/>
              <w:spacing w:line="400" w:lineRule="exact"/>
              <w:jc w:val="center"/>
              <w:rPr>
                <w:snapToGrid w:val="0"/>
                <w:sz w:val="21"/>
                <w:szCs w:val="21"/>
              </w:rPr>
            </w:pPr>
            <w:r w:rsidRPr="00884B37">
              <w:rPr>
                <w:rFonts w:hint="eastAsia"/>
                <w:snapToGrid w:val="0"/>
                <w:sz w:val="21"/>
                <w:szCs w:val="21"/>
              </w:rPr>
              <w:t>1.0</w:t>
            </w:r>
          </w:p>
        </w:tc>
      </w:tr>
      <w:tr w:rsidR="00D4594E" w:rsidRPr="00884B37" w:rsidTr="00884B37">
        <w:trPr>
          <w:trHeight w:val="45"/>
          <w:jc w:val="center"/>
        </w:trPr>
        <w:tc>
          <w:tcPr>
            <w:tcW w:w="2397" w:type="dxa"/>
            <w:vAlign w:val="center"/>
          </w:tcPr>
          <w:p w:rsidR="00D4594E" w:rsidRPr="00884B37" w:rsidRDefault="00DB2992">
            <w:pPr>
              <w:tabs>
                <w:tab w:val="left" w:pos="3855"/>
              </w:tabs>
              <w:spacing w:line="400" w:lineRule="exact"/>
              <w:jc w:val="center"/>
              <w:rPr>
                <w:sz w:val="21"/>
                <w:szCs w:val="21"/>
              </w:rPr>
            </w:pPr>
            <w:r w:rsidRPr="00884B37">
              <w:rPr>
                <w:rFonts w:hint="eastAsia"/>
                <w:bCs/>
                <w:color w:val="FF0000"/>
                <w:sz w:val="21"/>
                <w:szCs w:val="21"/>
                <w:lang w:eastAsia="zh-CN"/>
              </w:rPr>
              <w:t>非甲烷总烃</w:t>
            </w:r>
          </w:p>
        </w:tc>
        <w:tc>
          <w:tcPr>
            <w:tcW w:w="1276" w:type="dxa"/>
            <w:vAlign w:val="center"/>
          </w:tcPr>
          <w:p w:rsidR="00D4594E" w:rsidRPr="00884B37" w:rsidRDefault="00DB2992">
            <w:pPr>
              <w:adjustRightInd w:val="0"/>
              <w:snapToGrid w:val="0"/>
              <w:spacing w:line="400" w:lineRule="exact"/>
              <w:jc w:val="center"/>
              <w:rPr>
                <w:snapToGrid w:val="0"/>
                <w:sz w:val="21"/>
                <w:szCs w:val="21"/>
              </w:rPr>
            </w:pPr>
            <w:r w:rsidRPr="00884B37">
              <w:rPr>
                <w:rFonts w:hint="eastAsia"/>
                <w:snapToGrid w:val="0"/>
                <w:sz w:val="21"/>
                <w:szCs w:val="21"/>
              </w:rPr>
              <w:t>15</w:t>
            </w:r>
          </w:p>
        </w:tc>
        <w:tc>
          <w:tcPr>
            <w:tcW w:w="1559" w:type="dxa"/>
            <w:vAlign w:val="center"/>
          </w:tcPr>
          <w:p w:rsidR="00D4594E" w:rsidRPr="00884B37" w:rsidRDefault="00DB2992">
            <w:pPr>
              <w:spacing w:line="400" w:lineRule="exact"/>
              <w:jc w:val="center"/>
              <w:rPr>
                <w:bCs/>
                <w:sz w:val="21"/>
                <w:szCs w:val="21"/>
              </w:rPr>
            </w:pPr>
            <w:r w:rsidRPr="00884B37">
              <w:rPr>
                <w:bCs/>
                <w:sz w:val="21"/>
                <w:szCs w:val="21"/>
              </w:rPr>
              <w:t>120</w:t>
            </w:r>
          </w:p>
        </w:tc>
        <w:tc>
          <w:tcPr>
            <w:tcW w:w="1418" w:type="dxa"/>
            <w:vAlign w:val="center"/>
          </w:tcPr>
          <w:p w:rsidR="00D4594E" w:rsidRPr="00884B37" w:rsidRDefault="00DB2992">
            <w:pPr>
              <w:spacing w:line="400" w:lineRule="exact"/>
              <w:jc w:val="center"/>
              <w:rPr>
                <w:bCs/>
                <w:sz w:val="21"/>
                <w:szCs w:val="21"/>
              </w:rPr>
            </w:pPr>
            <w:r w:rsidRPr="00884B37">
              <w:rPr>
                <w:bCs/>
                <w:sz w:val="21"/>
                <w:szCs w:val="21"/>
              </w:rPr>
              <w:t>10</w:t>
            </w:r>
          </w:p>
        </w:tc>
        <w:tc>
          <w:tcPr>
            <w:tcW w:w="1275" w:type="dxa"/>
            <w:vMerge/>
            <w:vAlign w:val="center"/>
          </w:tcPr>
          <w:p w:rsidR="00D4594E" w:rsidRPr="00884B37" w:rsidRDefault="00D4594E">
            <w:pPr>
              <w:adjustRightInd w:val="0"/>
              <w:snapToGrid w:val="0"/>
              <w:spacing w:line="400" w:lineRule="exact"/>
              <w:jc w:val="center"/>
              <w:rPr>
                <w:snapToGrid w:val="0"/>
                <w:sz w:val="21"/>
                <w:szCs w:val="21"/>
              </w:rPr>
            </w:pPr>
          </w:p>
        </w:tc>
        <w:tc>
          <w:tcPr>
            <w:tcW w:w="1119" w:type="dxa"/>
            <w:vAlign w:val="center"/>
          </w:tcPr>
          <w:p w:rsidR="00D4594E" w:rsidRPr="00884B37" w:rsidRDefault="00DB2992">
            <w:pPr>
              <w:adjustRightInd w:val="0"/>
              <w:snapToGrid w:val="0"/>
              <w:spacing w:line="400" w:lineRule="exact"/>
              <w:jc w:val="center"/>
              <w:rPr>
                <w:snapToGrid w:val="0"/>
                <w:sz w:val="21"/>
                <w:szCs w:val="21"/>
              </w:rPr>
            </w:pPr>
            <w:r w:rsidRPr="00884B37">
              <w:rPr>
                <w:rFonts w:hint="eastAsia"/>
                <w:snapToGrid w:val="0"/>
                <w:sz w:val="21"/>
                <w:szCs w:val="21"/>
              </w:rPr>
              <w:t>4.0</w:t>
            </w:r>
          </w:p>
        </w:tc>
      </w:tr>
    </w:tbl>
    <w:p w:rsidR="00D4594E" w:rsidRDefault="00884B37" w:rsidP="00884B37">
      <w:pPr>
        <w:spacing w:line="500" w:lineRule="exact"/>
        <w:ind w:firstLineChars="200" w:firstLine="480"/>
        <w:rPr>
          <w:sz w:val="24"/>
          <w:lang w:eastAsia="zh-CN"/>
        </w:rPr>
      </w:pPr>
      <w:r>
        <w:rPr>
          <w:rFonts w:hint="eastAsia"/>
          <w:sz w:val="24"/>
          <w:lang w:eastAsia="zh-CN"/>
        </w:rPr>
        <w:t>（2）</w:t>
      </w:r>
      <w:r w:rsidR="00DB2992">
        <w:rPr>
          <w:sz w:val="24"/>
          <w:lang w:eastAsia="zh-CN"/>
        </w:rPr>
        <w:t>厂界噪声标准</w:t>
      </w:r>
    </w:p>
    <w:p w:rsidR="00D4594E" w:rsidRDefault="00DB2992" w:rsidP="00884B37">
      <w:pPr>
        <w:spacing w:line="500" w:lineRule="exact"/>
        <w:ind w:firstLineChars="200" w:firstLine="480"/>
        <w:rPr>
          <w:sz w:val="24"/>
          <w:lang w:eastAsia="zh-CN"/>
        </w:rPr>
      </w:pPr>
      <w:r>
        <w:rPr>
          <w:rFonts w:hint="eastAsia"/>
          <w:sz w:val="24"/>
          <w:lang w:eastAsia="zh-CN"/>
        </w:rPr>
        <w:t>本项目</w:t>
      </w:r>
      <w:r>
        <w:rPr>
          <w:sz w:val="24"/>
          <w:lang w:eastAsia="zh-CN"/>
        </w:rPr>
        <w:t>厂界噪声执行《工业企业厂界</w:t>
      </w:r>
      <w:r>
        <w:rPr>
          <w:rFonts w:hint="eastAsia"/>
          <w:sz w:val="24"/>
          <w:lang w:eastAsia="zh-CN"/>
        </w:rPr>
        <w:t>环境</w:t>
      </w:r>
      <w:r>
        <w:rPr>
          <w:sz w:val="24"/>
          <w:lang w:eastAsia="zh-CN"/>
        </w:rPr>
        <w:t>噪声</w:t>
      </w:r>
      <w:r>
        <w:rPr>
          <w:rFonts w:hint="eastAsia"/>
          <w:sz w:val="24"/>
          <w:lang w:eastAsia="zh-CN"/>
        </w:rPr>
        <w:t>排放</w:t>
      </w:r>
      <w:r>
        <w:rPr>
          <w:sz w:val="24"/>
          <w:lang w:eastAsia="zh-CN"/>
        </w:rPr>
        <w:t>标准》（GB12348-2008）中</w:t>
      </w:r>
      <w:r>
        <w:rPr>
          <w:rFonts w:hint="eastAsia"/>
          <w:sz w:val="24"/>
          <w:lang w:eastAsia="zh-CN"/>
        </w:rPr>
        <w:t>2</w:t>
      </w:r>
      <w:r>
        <w:rPr>
          <w:sz w:val="24"/>
          <w:lang w:eastAsia="zh-CN"/>
        </w:rPr>
        <w:t>类标准，</w:t>
      </w:r>
      <w:r>
        <w:rPr>
          <w:rFonts w:hint="eastAsia"/>
          <w:sz w:val="24"/>
          <w:lang w:eastAsia="zh-CN"/>
        </w:rPr>
        <w:t>见表6-2。</w:t>
      </w:r>
    </w:p>
    <w:p w:rsidR="00D4594E" w:rsidRPr="00884B37" w:rsidRDefault="00DB2992" w:rsidP="002F03C9">
      <w:pPr>
        <w:pStyle w:val="a4"/>
        <w:spacing w:beforeLines="50" w:afterLines="50" w:line="400" w:lineRule="exact"/>
        <w:ind w:firstLineChars="0" w:firstLine="0"/>
        <w:jc w:val="center"/>
        <w:rPr>
          <w:rFonts w:eastAsia="宋体"/>
          <w:b/>
          <w:spacing w:val="0"/>
          <w:sz w:val="24"/>
          <w:szCs w:val="24"/>
          <w:lang w:eastAsia="zh-CN"/>
        </w:rPr>
      </w:pPr>
      <w:r w:rsidRPr="00884B37">
        <w:rPr>
          <w:rFonts w:eastAsia="宋体" w:hint="eastAsia"/>
          <w:b/>
          <w:spacing w:val="0"/>
          <w:sz w:val="24"/>
          <w:szCs w:val="24"/>
          <w:lang w:eastAsia="zh-CN"/>
        </w:rPr>
        <w:t>表6-2 工业企业厂界环境噪声标准</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3"/>
        <w:gridCol w:w="2841"/>
        <w:gridCol w:w="2831"/>
      </w:tblGrid>
      <w:tr w:rsidR="00D4594E" w:rsidRPr="00884B37">
        <w:trPr>
          <w:trHeight w:val="510"/>
          <w:jc w:val="center"/>
        </w:trPr>
        <w:tc>
          <w:tcPr>
            <w:tcW w:w="2833" w:type="dxa"/>
            <w:vAlign w:val="center"/>
          </w:tcPr>
          <w:p w:rsidR="00D4594E" w:rsidRPr="00884B37" w:rsidRDefault="00DB2992">
            <w:pPr>
              <w:jc w:val="center"/>
              <w:rPr>
                <w:b/>
                <w:sz w:val="21"/>
                <w:szCs w:val="21"/>
              </w:rPr>
            </w:pPr>
            <w:proofErr w:type="spellStart"/>
            <w:r w:rsidRPr="00884B37">
              <w:rPr>
                <w:b/>
                <w:sz w:val="21"/>
                <w:szCs w:val="21"/>
              </w:rPr>
              <w:t>时段</w:t>
            </w:r>
            <w:proofErr w:type="spellEnd"/>
          </w:p>
        </w:tc>
        <w:tc>
          <w:tcPr>
            <w:tcW w:w="2841" w:type="dxa"/>
            <w:vAlign w:val="center"/>
          </w:tcPr>
          <w:p w:rsidR="00D4594E" w:rsidRPr="00884B37" w:rsidRDefault="00DB2992">
            <w:pPr>
              <w:jc w:val="center"/>
              <w:rPr>
                <w:b/>
                <w:sz w:val="21"/>
                <w:szCs w:val="21"/>
              </w:rPr>
            </w:pPr>
            <w:proofErr w:type="spellStart"/>
            <w:r w:rsidRPr="00884B37">
              <w:rPr>
                <w:b/>
                <w:sz w:val="21"/>
                <w:szCs w:val="21"/>
              </w:rPr>
              <w:t>昼间</w:t>
            </w:r>
            <w:proofErr w:type="spellEnd"/>
          </w:p>
        </w:tc>
        <w:tc>
          <w:tcPr>
            <w:tcW w:w="2831" w:type="dxa"/>
            <w:vAlign w:val="center"/>
          </w:tcPr>
          <w:p w:rsidR="00D4594E" w:rsidRPr="00884B37" w:rsidRDefault="00DB2992">
            <w:pPr>
              <w:jc w:val="center"/>
              <w:rPr>
                <w:b/>
                <w:sz w:val="21"/>
                <w:szCs w:val="21"/>
              </w:rPr>
            </w:pPr>
            <w:proofErr w:type="spellStart"/>
            <w:r w:rsidRPr="00884B37">
              <w:rPr>
                <w:rFonts w:hint="eastAsia"/>
                <w:b/>
                <w:sz w:val="21"/>
                <w:szCs w:val="21"/>
              </w:rPr>
              <w:t>夜间</w:t>
            </w:r>
            <w:proofErr w:type="spellEnd"/>
          </w:p>
        </w:tc>
      </w:tr>
      <w:tr w:rsidR="00D4594E" w:rsidRPr="00884B37">
        <w:trPr>
          <w:trHeight w:val="510"/>
          <w:jc w:val="center"/>
        </w:trPr>
        <w:tc>
          <w:tcPr>
            <w:tcW w:w="2833" w:type="dxa"/>
            <w:vAlign w:val="center"/>
          </w:tcPr>
          <w:p w:rsidR="00D4594E" w:rsidRPr="00884B37" w:rsidRDefault="00DB2992">
            <w:pPr>
              <w:jc w:val="center"/>
              <w:rPr>
                <w:sz w:val="21"/>
                <w:szCs w:val="21"/>
              </w:rPr>
            </w:pPr>
            <w:proofErr w:type="spellStart"/>
            <w:r w:rsidRPr="00884B37">
              <w:rPr>
                <w:sz w:val="21"/>
                <w:szCs w:val="21"/>
              </w:rPr>
              <w:t>标准值dB</w:t>
            </w:r>
            <w:proofErr w:type="spellEnd"/>
            <w:r w:rsidRPr="00884B37">
              <w:rPr>
                <w:sz w:val="21"/>
                <w:szCs w:val="21"/>
              </w:rPr>
              <w:t>(A)</w:t>
            </w:r>
          </w:p>
        </w:tc>
        <w:tc>
          <w:tcPr>
            <w:tcW w:w="2841" w:type="dxa"/>
            <w:vAlign w:val="center"/>
          </w:tcPr>
          <w:p w:rsidR="00D4594E" w:rsidRPr="00884B37" w:rsidRDefault="00DB2992">
            <w:pPr>
              <w:jc w:val="center"/>
              <w:rPr>
                <w:sz w:val="21"/>
                <w:szCs w:val="21"/>
              </w:rPr>
            </w:pPr>
            <w:r w:rsidRPr="00884B37">
              <w:rPr>
                <w:sz w:val="21"/>
                <w:szCs w:val="21"/>
              </w:rPr>
              <w:t>60</w:t>
            </w:r>
          </w:p>
        </w:tc>
        <w:tc>
          <w:tcPr>
            <w:tcW w:w="2831" w:type="dxa"/>
            <w:vAlign w:val="center"/>
          </w:tcPr>
          <w:p w:rsidR="00D4594E" w:rsidRPr="00884B37" w:rsidRDefault="00DB2992">
            <w:pPr>
              <w:jc w:val="center"/>
              <w:rPr>
                <w:sz w:val="21"/>
                <w:szCs w:val="21"/>
              </w:rPr>
            </w:pPr>
            <w:r w:rsidRPr="00884B37">
              <w:rPr>
                <w:rFonts w:hint="eastAsia"/>
                <w:sz w:val="21"/>
                <w:szCs w:val="21"/>
              </w:rPr>
              <w:t>50</w:t>
            </w:r>
          </w:p>
        </w:tc>
      </w:tr>
    </w:tbl>
    <w:p w:rsidR="00D4594E" w:rsidRDefault="00884B37" w:rsidP="00884B37">
      <w:pPr>
        <w:spacing w:line="500" w:lineRule="exact"/>
        <w:ind w:firstLineChars="200" w:firstLine="480"/>
        <w:rPr>
          <w:sz w:val="24"/>
          <w:lang w:eastAsia="zh-CN"/>
        </w:rPr>
      </w:pPr>
      <w:r>
        <w:rPr>
          <w:rFonts w:hint="eastAsia"/>
          <w:sz w:val="24"/>
          <w:lang w:eastAsia="zh-CN"/>
        </w:rPr>
        <w:t>（3）</w:t>
      </w:r>
      <w:r w:rsidR="00DB2992">
        <w:rPr>
          <w:rFonts w:hint="eastAsia"/>
          <w:sz w:val="24"/>
          <w:lang w:eastAsia="zh-CN"/>
        </w:rPr>
        <w:t>固体废弃物</w:t>
      </w:r>
    </w:p>
    <w:p w:rsidR="00D4594E" w:rsidRDefault="00DB2992" w:rsidP="00884B37">
      <w:pPr>
        <w:spacing w:line="500" w:lineRule="exact"/>
        <w:ind w:firstLineChars="200" w:firstLine="480"/>
        <w:rPr>
          <w:sz w:val="24"/>
          <w:lang w:eastAsia="zh-CN"/>
        </w:rPr>
      </w:pPr>
      <w:r>
        <w:rPr>
          <w:rFonts w:hint="eastAsia"/>
          <w:sz w:val="24"/>
          <w:lang w:eastAsia="zh-CN"/>
        </w:rPr>
        <w:t>一般固体废物执行《一般工业固体废物贮存、处置场污染控制标准》（GB18599-2001）及修改单要求</w:t>
      </w:r>
      <w:r w:rsidR="00F02B89">
        <w:rPr>
          <w:sz w:val="24"/>
        </w:rPr>
        <w:t>；</w:t>
      </w:r>
      <w:r w:rsidR="00F02B89" w:rsidRPr="004F77CF">
        <w:rPr>
          <w:rFonts w:hint="eastAsia"/>
          <w:sz w:val="24"/>
        </w:rPr>
        <w:t>危险废物执行《危险废物贮存污染控制标准》（GB18597-2001）和</w:t>
      </w:r>
      <w:hyperlink r:id="rId30" w:tgtFrame="_blank" w:history="1">
        <w:r w:rsidR="00F02B89" w:rsidRPr="004F77CF">
          <w:rPr>
            <w:rFonts w:hint="eastAsia"/>
            <w:sz w:val="24"/>
          </w:rPr>
          <w:t>《危险废物收集贮存运输技术规范</w:t>
        </w:r>
      </w:hyperlink>
      <w:r w:rsidR="00F02B89" w:rsidRPr="004F77CF">
        <w:rPr>
          <w:rFonts w:hint="eastAsia"/>
          <w:sz w:val="24"/>
        </w:rPr>
        <w:t>》（HJ 2025-2012）</w:t>
      </w:r>
      <w:r w:rsidR="00F02B89">
        <w:rPr>
          <w:rFonts w:hint="eastAsia"/>
          <w:sz w:val="24"/>
          <w:lang w:eastAsia="zh-CN"/>
        </w:rPr>
        <w:t>。</w:t>
      </w:r>
    </w:p>
    <w:p w:rsidR="00D4594E" w:rsidRDefault="00D4594E">
      <w:pPr>
        <w:tabs>
          <w:tab w:val="left" w:pos="594"/>
        </w:tabs>
        <w:rPr>
          <w:lang w:eastAsia="zh-CN"/>
        </w:rPr>
        <w:sectPr w:rsidR="00D4594E">
          <w:footerReference w:type="default" r:id="rId31"/>
          <w:pgSz w:w="11906" w:h="16838"/>
          <w:pgMar w:top="1417" w:right="1247" w:bottom="1134" w:left="1417" w:header="851" w:footer="799" w:gutter="0"/>
          <w:cols w:space="720"/>
          <w:docGrid w:linePitch="312"/>
        </w:sectPr>
      </w:pPr>
    </w:p>
    <w:p w:rsidR="00D4594E" w:rsidRDefault="00DB2992">
      <w:pPr>
        <w:pStyle w:val="1"/>
      </w:pPr>
      <w:proofErr w:type="spellStart"/>
      <w:r>
        <w:lastRenderedPageBreak/>
        <w:t>验收监测内容</w:t>
      </w:r>
      <w:proofErr w:type="spellEnd"/>
    </w:p>
    <w:p w:rsidR="00D4594E" w:rsidRDefault="00DB1B70" w:rsidP="00DB1B70">
      <w:pPr>
        <w:pStyle w:val="2"/>
        <w:numPr>
          <w:ilvl w:val="0"/>
          <w:numId w:val="0"/>
        </w:numPr>
      </w:pPr>
      <w:r>
        <w:rPr>
          <w:rFonts w:hint="eastAsia"/>
          <w:lang w:eastAsia="zh-CN"/>
        </w:rPr>
        <w:t>7.1</w:t>
      </w:r>
      <w:r w:rsidR="00DB2992">
        <w:t>环境保护设施调试效果</w:t>
      </w:r>
    </w:p>
    <w:p w:rsidR="00D4594E" w:rsidRDefault="00DB1B70" w:rsidP="00DB1B70">
      <w:pPr>
        <w:pStyle w:val="3"/>
        <w:numPr>
          <w:ilvl w:val="0"/>
          <w:numId w:val="0"/>
        </w:numPr>
      </w:pPr>
      <w:r>
        <w:rPr>
          <w:rFonts w:hint="eastAsia"/>
          <w:lang w:eastAsia="zh-CN"/>
        </w:rPr>
        <w:t>7.1.1</w:t>
      </w:r>
      <w:r w:rsidR="00DB2992">
        <w:t>废气</w:t>
      </w:r>
    </w:p>
    <w:p w:rsidR="00D4594E" w:rsidRDefault="00DB1B70" w:rsidP="00DB1B70">
      <w:pPr>
        <w:pStyle w:val="4"/>
        <w:numPr>
          <w:ilvl w:val="0"/>
          <w:numId w:val="0"/>
        </w:numPr>
      </w:pPr>
      <w:r>
        <w:rPr>
          <w:rFonts w:hint="eastAsia"/>
          <w:lang w:eastAsia="zh-CN"/>
        </w:rPr>
        <w:t>7.1.1.1</w:t>
      </w:r>
      <w:r w:rsidR="00DB2992">
        <w:t>有组织排放</w:t>
      </w:r>
    </w:p>
    <w:p w:rsidR="00D4594E" w:rsidRDefault="00DB2992">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hint="eastAsia"/>
          <w:sz w:val="24"/>
          <w:szCs w:val="24"/>
        </w:rPr>
        <w:t>有组织废气采样、布点按照《固定源废气监测技术规范》（</w:t>
      </w:r>
      <w:r>
        <w:rPr>
          <w:rFonts w:ascii="Times New Roman" w:hAnsi="Times New Roman" w:cs="Times New Roman"/>
          <w:sz w:val="24"/>
          <w:szCs w:val="24"/>
        </w:rPr>
        <w:t>HJ/T 397-2007</w:t>
      </w:r>
      <w:r>
        <w:rPr>
          <w:rFonts w:ascii="Times New Roman" w:hAnsi="Times New Roman" w:cs="Times New Roman" w:hint="eastAsia"/>
          <w:sz w:val="24"/>
          <w:szCs w:val="24"/>
        </w:rPr>
        <w:t>）进行，具体监测内容</w:t>
      </w:r>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7-1</w:t>
      </w:r>
      <w:r>
        <w:rPr>
          <w:rFonts w:ascii="Times New Roman" w:hAnsi="Times New Roman" w:cs="Times New Roman" w:hint="eastAsia"/>
          <w:sz w:val="24"/>
          <w:szCs w:val="24"/>
          <w:lang w:eastAsia="zh-CN"/>
        </w:rPr>
        <w:t>，监测布点详见图</w:t>
      </w:r>
      <w:r>
        <w:rPr>
          <w:rFonts w:ascii="Times New Roman" w:hAnsi="Times New Roman" w:cs="Times New Roman" w:hint="eastAsia"/>
          <w:sz w:val="24"/>
          <w:szCs w:val="24"/>
          <w:lang w:eastAsia="zh-CN"/>
        </w:rPr>
        <w:t>7-1.</w:t>
      </w:r>
    </w:p>
    <w:p w:rsidR="00D4594E" w:rsidRPr="00F52A7E" w:rsidRDefault="00DB2992" w:rsidP="00F52A7E">
      <w:pPr>
        <w:spacing w:line="360" w:lineRule="auto"/>
        <w:jc w:val="center"/>
        <w:rPr>
          <w:b/>
          <w:bCs/>
          <w:lang w:eastAsia="zh-CN"/>
        </w:rPr>
      </w:pPr>
      <w:r w:rsidRPr="00F52A7E">
        <w:rPr>
          <w:rFonts w:hint="eastAsia"/>
          <w:b/>
          <w:bCs/>
          <w:lang w:eastAsia="zh-CN"/>
        </w:rPr>
        <w:t xml:space="preserve">表7-1 </w:t>
      </w:r>
      <w:r w:rsidRPr="00F52A7E">
        <w:rPr>
          <w:b/>
          <w:bCs/>
          <w:lang w:eastAsia="zh-CN"/>
        </w:rPr>
        <w:t xml:space="preserve">  </w:t>
      </w:r>
      <w:r w:rsidRPr="00F52A7E">
        <w:rPr>
          <w:rFonts w:hint="eastAsia"/>
          <w:b/>
          <w:bCs/>
          <w:lang w:eastAsia="zh-CN"/>
        </w:rPr>
        <w:t>有组织</w:t>
      </w:r>
      <w:r w:rsidRPr="00F52A7E">
        <w:rPr>
          <w:b/>
          <w:bCs/>
          <w:lang w:eastAsia="zh-CN"/>
        </w:rPr>
        <w:t>废气监测一览表</w:t>
      </w:r>
    </w:p>
    <w:tbl>
      <w:tblPr>
        <w:tblW w:w="8789" w:type="dxa"/>
        <w:jc w:val="center"/>
        <w:tblInd w:w="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315"/>
        <w:gridCol w:w="4007"/>
        <w:gridCol w:w="3467"/>
      </w:tblGrid>
      <w:tr w:rsidR="00D4594E" w:rsidRPr="00E22E4C">
        <w:trPr>
          <w:trHeight w:val="667"/>
          <w:jc w:val="center"/>
        </w:trPr>
        <w:tc>
          <w:tcPr>
            <w:tcW w:w="1315" w:type="dxa"/>
            <w:vAlign w:val="center"/>
          </w:tcPr>
          <w:p w:rsidR="00D4594E" w:rsidRPr="00E22E4C" w:rsidRDefault="00DB2992">
            <w:pPr>
              <w:spacing w:line="300" w:lineRule="exact"/>
              <w:jc w:val="center"/>
              <w:rPr>
                <w:rFonts w:ascii="Times New Roman" w:hAnsi="Times New Roman"/>
                <w:b/>
                <w:sz w:val="21"/>
                <w:szCs w:val="21"/>
              </w:rPr>
            </w:pPr>
            <w:proofErr w:type="spellStart"/>
            <w:r w:rsidRPr="00E22E4C">
              <w:rPr>
                <w:rFonts w:ascii="Times New Roman" w:hAnsi="Times New Roman"/>
                <w:b/>
                <w:sz w:val="21"/>
                <w:szCs w:val="21"/>
              </w:rPr>
              <w:t>监测点位</w:t>
            </w:r>
            <w:proofErr w:type="spellEnd"/>
          </w:p>
        </w:tc>
        <w:tc>
          <w:tcPr>
            <w:tcW w:w="4007" w:type="dxa"/>
            <w:vAlign w:val="center"/>
          </w:tcPr>
          <w:p w:rsidR="00D4594E" w:rsidRPr="00E22E4C" w:rsidRDefault="00DB2992">
            <w:pPr>
              <w:spacing w:line="300" w:lineRule="exact"/>
              <w:jc w:val="center"/>
              <w:rPr>
                <w:rFonts w:ascii="Times New Roman" w:hAnsi="Times New Roman"/>
                <w:b/>
                <w:sz w:val="21"/>
                <w:szCs w:val="21"/>
              </w:rPr>
            </w:pPr>
            <w:proofErr w:type="spellStart"/>
            <w:r w:rsidRPr="00E22E4C">
              <w:rPr>
                <w:rFonts w:ascii="Times New Roman" w:hAnsi="Times New Roman"/>
                <w:b/>
                <w:sz w:val="21"/>
                <w:szCs w:val="21"/>
              </w:rPr>
              <w:t>监测项目</w:t>
            </w:r>
            <w:proofErr w:type="spellEnd"/>
          </w:p>
        </w:tc>
        <w:tc>
          <w:tcPr>
            <w:tcW w:w="3467" w:type="dxa"/>
            <w:vAlign w:val="center"/>
          </w:tcPr>
          <w:p w:rsidR="00D4594E" w:rsidRPr="00E22E4C" w:rsidRDefault="00DB2992">
            <w:pPr>
              <w:spacing w:line="300" w:lineRule="exact"/>
              <w:jc w:val="center"/>
              <w:rPr>
                <w:rFonts w:ascii="Times New Roman" w:hAnsi="Times New Roman"/>
                <w:b/>
                <w:sz w:val="21"/>
                <w:szCs w:val="21"/>
              </w:rPr>
            </w:pPr>
            <w:proofErr w:type="spellStart"/>
            <w:r w:rsidRPr="00E22E4C">
              <w:rPr>
                <w:rFonts w:ascii="Times New Roman" w:hAnsi="Times New Roman"/>
                <w:b/>
                <w:sz w:val="21"/>
                <w:szCs w:val="21"/>
              </w:rPr>
              <w:t>监测频次</w:t>
            </w:r>
            <w:proofErr w:type="spellEnd"/>
          </w:p>
        </w:tc>
      </w:tr>
      <w:tr w:rsidR="00D4594E" w:rsidRPr="00E22E4C">
        <w:trPr>
          <w:trHeight w:val="454"/>
          <w:jc w:val="center"/>
        </w:trPr>
        <w:tc>
          <w:tcPr>
            <w:tcW w:w="1315" w:type="dxa"/>
            <w:vAlign w:val="center"/>
          </w:tcPr>
          <w:p w:rsidR="00D4594E" w:rsidRPr="00E22E4C" w:rsidRDefault="00DB2992">
            <w:pPr>
              <w:jc w:val="center"/>
              <w:rPr>
                <w:rFonts w:ascii="Times New Roman"/>
                <w:sz w:val="21"/>
                <w:szCs w:val="21"/>
                <w:lang w:eastAsia="zh-CN"/>
              </w:rPr>
            </w:pPr>
            <w:r w:rsidRPr="00E22E4C">
              <w:rPr>
                <w:rFonts w:ascii="Times New Roman" w:hint="eastAsia"/>
                <w:sz w:val="21"/>
                <w:szCs w:val="21"/>
                <w:lang w:eastAsia="zh-CN"/>
              </w:rPr>
              <w:t>排气筒</w:t>
            </w:r>
          </w:p>
        </w:tc>
        <w:tc>
          <w:tcPr>
            <w:tcW w:w="4007" w:type="dxa"/>
            <w:vAlign w:val="center"/>
          </w:tcPr>
          <w:p w:rsidR="00D4594E" w:rsidRPr="00E22E4C" w:rsidRDefault="00DB2992" w:rsidP="00E22E4C">
            <w:pPr>
              <w:jc w:val="center"/>
              <w:rPr>
                <w:rFonts w:ascii="Times New Roman"/>
                <w:sz w:val="21"/>
                <w:szCs w:val="21"/>
              </w:rPr>
            </w:pPr>
            <w:r w:rsidRPr="00E22E4C">
              <w:rPr>
                <w:rFonts w:hint="eastAsia"/>
                <w:sz w:val="21"/>
                <w:szCs w:val="21"/>
                <w:lang w:eastAsia="zh-CN"/>
              </w:rPr>
              <w:t>颗粒物</w:t>
            </w:r>
            <w:r w:rsidRPr="00E22E4C">
              <w:rPr>
                <w:rFonts w:hint="eastAsia"/>
                <w:sz w:val="21"/>
                <w:szCs w:val="21"/>
              </w:rPr>
              <w:t>、</w:t>
            </w:r>
            <w:r w:rsidRPr="00E22E4C">
              <w:rPr>
                <w:rFonts w:hint="eastAsia"/>
                <w:sz w:val="21"/>
                <w:szCs w:val="21"/>
                <w:lang w:eastAsia="zh-CN"/>
              </w:rPr>
              <w:t>非甲烷总烃</w:t>
            </w:r>
          </w:p>
        </w:tc>
        <w:tc>
          <w:tcPr>
            <w:tcW w:w="3467" w:type="dxa"/>
            <w:vAlign w:val="center"/>
          </w:tcPr>
          <w:p w:rsidR="00D4594E" w:rsidRPr="00E22E4C" w:rsidRDefault="00DB2992" w:rsidP="00F52A7E">
            <w:pPr>
              <w:jc w:val="center"/>
              <w:rPr>
                <w:rFonts w:ascii="Times New Roman"/>
                <w:sz w:val="21"/>
                <w:szCs w:val="21"/>
              </w:rPr>
            </w:pPr>
            <w:r w:rsidRPr="00E22E4C">
              <w:rPr>
                <w:rFonts w:ascii="Times New Roman"/>
                <w:sz w:val="21"/>
                <w:szCs w:val="21"/>
              </w:rPr>
              <w:t>点位</w:t>
            </w:r>
            <w:r w:rsidRPr="00E22E4C">
              <w:rPr>
                <w:rFonts w:ascii="Times New Roman" w:hint="eastAsia"/>
                <w:sz w:val="21"/>
                <w:szCs w:val="21"/>
                <w:lang w:eastAsia="zh-CN"/>
              </w:rPr>
              <w:t>1</w:t>
            </w:r>
            <w:r w:rsidRPr="00E22E4C">
              <w:rPr>
                <w:rFonts w:ascii="Times New Roman"/>
                <w:sz w:val="21"/>
                <w:szCs w:val="21"/>
              </w:rPr>
              <w:t>个，连续监测</w:t>
            </w:r>
            <w:r w:rsidRPr="00E22E4C">
              <w:rPr>
                <w:rFonts w:ascii="Times New Roman" w:hint="eastAsia"/>
                <w:sz w:val="21"/>
                <w:szCs w:val="21"/>
                <w:lang w:eastAsia="zh-CN"/>
              </w:rPr>
              <w:t>2</w:t>
            </w:r>
            <w:r w:rsidRPr="00E22E4C">
              <w:rPr>
                <w:rFonts w:ascii="Times New Roman"/>
                <w:sz w:val="21"/>
                <w:szCs w:val="21"/>
              </w:rPr>
              <w:t>天，</w:t>
            </w:r>
            <w:r w:rsidR="00F52A7E">
              <w:rPr>
                <w:rFonts w:ascii="Times New Roman" w:hint="eastAsia"/>
                <w:sz w:val="21"/>
                <w:szCs w:val="21"/>
                <w:lang w:eastAsia="zh-CN"/>
              </w:rPr>
              <w:t>3</w:t>
            </w:r>
            <w:r w:rsidRPr="00E22E4C">
              <w:rPr>
                <w:rFonts w:ascii="Times New Roman"/>
                <w:sz w:val="21"/>
                <w:szCs w:val="21"/>
              </w:rPr>
              <w:t>次</w:t>
            </w:r>
            <w:r w:rsidRPr="00E22E4C">
              <w:rPr>
                <w:rFonts w:ascii="Times New Roman"/>
                <w:sz w:val="21"/>
                <w:szCs w:val="21"/>
              </w:rPr>
              <w:t>/</w:t>
            </w:r>
            <w:r w:rsidRPr="00E22E4C">
              <w:rPr>
                <w:rFonts w:ascii="Times New Roman"/>
                <w:sz w:val="21"/>
                <w:szCs w:val="21"/>
              </w:rPr>
              <w:t>天</w:t>
            </w:r>
          </w:p>
        </w:tc>
      </w:tr>
    </w:tbl>
    <w:p w:rsidR="00F52A7E" w:rsidRDefault="00F52A7E" w:rsidP="00F52A7E">
      <w:pPr>
        <w:spacing w:line="360" w:lineRule="auto"/>
        <w:jc w:val="center"/>
        <w:rPr>
          <w:rFonts w:ascii="Times New Roman" w:hAnsi="Times New Roman" w:cs="Times New Roman"/>
          <w:sz w:val="24"/>
          <w:szCs w:val="24"/>
          <w:lang w:eastAsia="zh-CN"/>
        </w:rPr>
      </w:pPr>
      <w:r>
        <w:rPr>
          <w:rFonts w:ascii="Times New Roman" w:hAnsi="Times New Roman" w:cs="Times New Roman"/>
          <w:noProof/>
          <w:sz w:val="24"/>
          <w:szCs w:val="24"/>
          <w:lang w:eastAsia="zh-CN"/>
        </w:rPr>
        <w:drawing>
          <wp:inline distT="0" distB="0" distL="0" distR="0">
            <wp:extent cx="4076191" cy="3009524"/>
            <wp:effectExtent l="19050" t="0" r="509" b="0"/>
            <wp:docPr id="11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cstate="print"/>
                    <a:stretch>
                      <a:fillRect/>
                    </a:stretch>
                  </pic:blipFill>
                  <pic:spPr bwMode="auto">
                    <a:xfrm>
                      <a:off x="0" y="0"/>
                      <a:ext cx="4076191" cy="3009524"/>
                    </a:xfrm>
                    <a:prstGeom prst="rect">
                      <a:avLst/>
                    </a:prstGeom>
                    <a:noFill/>
                    <a:ln>
                      <a:noFill/>
                    </a:ln>
                  </pic:spPr>
                </pic:pic>
              </a:graphicData>
            </a:graphic>
          </wp:inline>
        </w:drawing>
      </w:r>
    </w:p>
    <w:p w:rsidR="00D4594E" w:rsidRPr="00F52A7E" w:rsidRDefault="00DB2992" w:rsidP="00F52A7E">
      <w:pPr>
        <w:spacing w:line="360" w:lineRule="auto"/>
        <w:jc w:val="center"/>
        <w:rPr>
          <w:rFonts w:ascii="Times New Roman" w:hAnsi="Times New Roman" w:cs="Times New Roman"/>
          <w:sz w:val="24"/>
          <w:szCs w:val="24"/>
          <w:lang w:eastAsia="zh-CN"/>
        </w:rPr>
      </w:pPr>
      <w:r>
        <w:rPr>
          <w:rFonts w:hint="eastAsia"/>
          <w:b/>
          <w:bCs/>
          <w:lang w:eastAsia="zh-CN"/>
        </w:rPr>
        <w:t>图7-1 有组织废气监测点分布图</w:t>
      </w:r>
    </w:p>
    <w:p w:rsidR="00D4594E" w:rsidRDefault="00DB1B70" w:rsidP="00DB1B70">
      <w:pPr>
        <w:pStyle w:val="4"/>
        <w:numPr>
          <w:ilvl w:val="0"/>
          <w:numId w:val="0"/>
        </w:numPr>
      </w:pPr>
      <w:r>
        <w:rPr>
          <w:rFonts w:hint="eastAsia"/>
          <w:lang w:eastAsia="zh-CN"/>
        </w:rPr>
        <w:t>7.1.1.2</w:t>
      </w:r>
      <w:r w:rsidR="00DB2992">
        <w:t>无组织排放</w:t>
      </w:r>
    </w:p>
    <w:p w:rsidR="00D4594E" w:rsidRDefault="00DB2992">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1</w:t>
      </w:r>
      <w:r>
        <w:rPr>
          <w:rFonts w:ascii="Times New Roman" w:hAnsi="Times New Roman" w:cs="Times New Roman" w:hint="eastAsia"/>
          <w:sz w:val="24"/>
          <w:szCs w:val="24"/>
          <w:lang w:eastAsia="zh-CN"/>
        </w:rPr>
        <w:t>）</w:t>
      </w:r>
      <w:r>
        <w:rPr>
          <w:rFonts w:ascii="Times New Roman" w:hAnsi="Times New Roman" w:cs="Times New Roman" w:hint="eastAsia"/>
          <w:sz w:val="24"/>
          <w:szCs w:val="24"/>
        </w:rPr>
        <w:t>无组织废气样、布点按照《大气污染物无组织排放监测技术导则》（</w:t>
      </w:r>
      <w:r>
        <w:rPr>
          <w:rFonts w:ascii="Times New Roman" w:hAnsi="Times New Roman" w:cs="Times New Roman" w:hint="eastAsia"/>
          <w:sz w:val="24"/>
          <w:szCs w:val="24"/>
        </w:rPr>
        <w:t xml:space="preserve">HJ/T </w:t>
      </w:r>
      <w:r>
        <w:rPr>
          <w:rFonts w:ascii="Times New Roman" w:hAnsi="Times New Roman" w:cs="Times New Roman" w:hint="eastAsia"/>
          <w:sz w:val="24"/>
          <w:szCs w:val="24"/>
          <w:lang w:eastAsia="zh-CN"/>
        </w:rPr>
        <w:t>55</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2000</w:t>
      </w:r>
      <w:r>
        <w:rPr>
          <w:rFonts w:ascii="Times New Roman" w:hAnsi="Times New Roman" w:cs="Times New Roman" w:hint="eastAsia"/>
          <w:sz w:val="24"/>
          <w:szCs w:val="24"/>
        </w:rPr>
        <w:t>）进行，监测内容</w:t>
      </w:r>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7-2</w:t>
      </w:r>
      <w:r>
        <w:rPr>
          <w:rFonts w:ascii="Times New Roman" w:hAnsi="Times New Roman" w:cs="Times New Roman" w:hint="eastAsia"/>
          <w:sz w:val="24"/>
          <w:szCs w:val="24"/>
          <w:lang w:eastAsia="zh-CN"/>
        </w:rPr>
        <w:t>，监测布点详见图</w:t>
      </w:r>
      <w:r>
        <w:rPr>
          <w:rFonts w:ascii="Times New Roman" w:hAnsi="Times New Roman" w:cs="Times New Roman" w:hint="eastAsia"/>
          <w:sz w:val="24"/>
          <w:szCs w:val="24"/>
          <w:lang w:eastAsia="zh-CN"/>
        </w:rPr>
        <w:t>7-2</w:t>
      </w:r>
      <w:r>
        <w:rPr>
          <w:rFonts w:ascii="Times New Roman" w:hAnsi="Times New Roman" w:cs="Times New Roman" w:hint="eastAsia"/>
          <w:sz w:val="24"/>
          <w:szCs w:val="24"/>
          <w:lang w:eastAsia="zh-CN"/>
        </w:rPr>
        <w:t>。</w:t>
      </w:r>
    </w:p>
    <w:p w:rsidR="00D4594E" w:rsidRPr="00F52A7E" w:rsidRDefault="00DB2992" w:rsidP="00F52A7E">
      <w:pPr>
        <w:spacing w:line="360" w:lineRule="auto"/>
        <w:jc w:val="center"/>
        <w:rPr>
          <w:b/>
          <w:bCs/>
          <w:lang w:eastAsia="zh-CN"/>
        </w:rPr>
      </w:pPr>
      <w:r w:rsidRPr="00F52A7E">
        <w:rPr>
          <w:rFonts w:hint="eastAsia"/>
          <w:b/>
          <w:bCs/>
          <w:lang w:eastAsia="zh-CN"/>
        </w:rPr>
        <w:t xml:space="preserve">表7-2 </w:t>
      </w:r>
      <w:r w:rsidRPr="00F52A7E">
        <w:rPr>
          <w:b/>
          <w:bCs/>
          <w:lang w:eastAsia="zh-CN"/>
        </w:rPr>
        <w:t xml:space="preserve">  </w:t>
      </w:r>
      <w:r w:rsidRPr="00F52A7E">
        <w:rPr>
          <w:rFonts w:hint="eastAsia"/>
          <w:b/>
          <w:bCs/>
          <w:lang w:eastAsia="zh-CN"/>
        </w:rPr>
        <w:t>无组织</w:t>
      </w:r>
      <w:r w:rsidRPr="00F52A7E">
        <w:rPr>
          <w:b/>
          <w:bCs/>
          <w:lang w:eastAsia="zh-CN"/>
        </w:rPr>
        <w:t>废气监测一览表</w:t>
      </w:r>
    </w:p>
    <w:tbl>
      <w:tblPr>
        <w:tblW w:w="9081" w:type="dxa"/>
        <w:jc w:val="center"/>
        <w:tblInd w:w="5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068"/>
        <w:gridCol w:w="3423"/>
        <w:gridCol w:w="3590"/>
      </w:tblGrid>
      <w:tr w:rsidR="00D4594E" w:rsidRPr="00F52A7E" w:rsidTr="00F52A7E">
        <w:trPr>
          <w:trHeight w:val="667"/>
          <w:jc w:val="center"/>
        </w:trPr>
        <w:tc>
          <w:tcPr>
            <w:tcW w:w="2068" w:type="dxa"/>
            <w:vAlign w:val="center"/>
          </w:tcPr>
          <w:p w:rsidR="00D4594E" w:rsidRPr="00F52A7E" w:rsidRDefault="00DB2992">
            <w:pPr>
              <w:spacing w:line="300" w:lineRule="exact"/>
              <w:jc w:val="center"/>
              <w:rPr>
                <w:rFonts w:ascii="Times New Roman" w:hAnsi="Times New Roman"/>
                <w:b/>
                <w:sz w:val="21"/>
                <w:szCs w:val="21"/>
              </w:rPr>
            </w:pPr>
            <w:proofErr w:type="spellStart"/>
            <w:r w:rsidRPr="00F52A7E">
              <w:rPr>
                <w:rFonts w:ascii="Times New Roman" w:hAnsi="Times New Roman"/>
                <w:b/>
                <w:sz w:val="21"/>
                <w:szCs w:val="21"/>
              </w:rPr>
              <w:t>监测点位</w:t>
            </w:r>
            <w:proofErr w:type="spellEnd"/>
          </w:p>
        </w:tc>
        <w:tc>
          <w:tcPr>
            <w:tcW w:w="3423" w:type="dxa"/>
            <w:vAlign w:val="center"/>
          </w:tcPr>
          <w:p w:rsidR="00D4594E" w:rsidRPr="00F52A7E" w:rsidRDefault="00DB2992">
            <w:pPr>
              <w:spacing w:line="300" w:lineRule="exact"/>
              <w:jc w:val="center"/>
              <w:rPr>
                <w:rFonts w:ascii="Times New Roman" w:hAnsi="Times New Roman"/>
                <w:b/>
                <w:sz w:val="21"/>
                <w:szCs w:val="21"/>
              </w:rPr>
            </w:pPr>
            <w:proofErr w:type="spellStart"/>
            <w:r w:rsidRPr="00F52A7E">
              <w:rPr>
                <w:rFonts w:ascii="Times New Roman" w:hAnsi="Times New Roman"/>
                <w:b/>
                <w:sz w:val="21"/>
                <w:szCs w:val="21"/>
              </w:rPr>
              <w:t>监测项目</w:t>
            </w:r>
            <w:proofErr w:type="spellEnd"/>
          </w:p>
        </w:tc>
        <w:tc>
          <w:tcPr>
            <w:tcW w:w="3590" w:type="dxa"/>
            <w:vAlign w:val="center"/>
          </w:tcPr>
          <w:p w:rsidR="00D4594E" w:rsidRPr="00F52A7E" w:rsidRDefault="00DB2992">
            <w:pPr>
              <w:spacing w:line="300" w:lineRule="exact"/>
              <w:jc w:val="center"/>
              <w:rPr>
                <w:rFonts w:ascii="Times New Roman" w:hAnsi="Times New Roman"/>
                <w:b/>
                <w:sz w:val="21"/>
                <w:szCs w:val="21"/>
              </w:rPr>
            </w:pPr>
            <w:proofErr w:type="spellStart"/>
            <w:r w:rsidRPr="00F52A7E">
              <w:rPr>
                <w:rFonts w:ascii="Times New Roman" w:hAnsi="Times New Roman"/>
                <w:b/>
                <w:sz w:val="21"/>
                <w:szCs w:val="21"/>
              </w:rPr>
              <w:t>监测频次</w:t>
            </w:r>
            <w:proofErr w:type="spellEnd"/>
          </w:p>
        </w:tc>
      </w:tr>
      <w:tr w:rsidR="00D4594E" w:rsidRPr="00F52A7E" w:rsidTr="00F52A7E">
        <w:trPr>
          <w:trHeight w:val="454"/>
          <w:jc w:val="center"/>
        </w:trPr>
        <w:tc>
          <w:tcPr>
            <w:tcW w:w="2068" w:type="dxa"/>
            <w:vAlign w:val="center"/>
          </w:tcPr>
          <w:p w:rsidR="00D4594E" w:rsidRPr="00F52A7E" w:rsidRDefault="00DB2992">
            <w:pPr>
              <w:jc w:val="center"/>
              <w:rPr>
                <w:rFonts w:ascii="Times New Roman"/>
                <w:sz w:val="21"/>
                <w:szCs w:val="21"/>
                <w:lang w:eastAsia="zh-CN"/>
              </w:rPr>
            </w:pPr>
            <w:proofErr w:type="spellStart"/>
            <w:r w:rsidRPr="00F52A7E">
              <w:rPr>
                <w:rFonts w:ascii="Times New Roman"/>
                <w:sz w:val="21"/>
                <w:szCs w:val="21"/>
              </w:rPr>
              <w:t>厂区上、下风向</w:t>
            </w:r>
            <w:proofErr w:type="spellEnd"/>
          </w:p>
        </w:tc>
        <w:tc>
          <w:tcPr>
            <w:tcW w:w="3423" w:type="dxa"/>
            <w:vAlign w:val="center"/>
          </w:tcPr>
          <w:p w:rsidR="00D4594E" w:rsidRPr="00F52A7E" w:rsidRDefault="00DB2992" w:rsidP="00F52A7E">
            <w:pPr>
              <w:jc w:val="center"/>
              <w:rPr>
                <w:rFonts w:ascii="Times New Roman"/>
                <w:sz w:val="21"/>
                <w:szCs w:val="21"/>
              </w:rPr>
            </w:pPr>
            <w:r w:rsidRPr="00F52A7E">
              <w:rPr>
                <w:rFonts w:hint="eastAsia"/>
                <w:sz w:val="21"/>
                <w:szCs w:val="21"/>
                <w:lang w:eastAsia="zh-CN"/>
              </w:rPr>
              <w:t>颗粒物</w:t>
            </w:r>
            <w:r w:rsidRPr="00F52A7E">
              <w:rPr>
                <w:rFonts w:hint="eastAsia"/>
                <w:sz w:val="21"/>
                <w:szCs w:val="21"/>
              </w:rPr>
              <w:t>、</w:t>
            </w:r>
            <w:r w:rsidRPr="00F52A7E">
              <w:rPr>
                <w:rFonts w:hint="eastAsia"/>
                <w:sz w:val="21"/>
                <w:szCs w:val="21"/>
                <w:lang w:eastAsia="zh-CN"/>
              </w:rPr>
              <w:t>非甲烷总烃</w:t>
            </w:r>
          </w:p>
        </w:tc>
        <w:tc>
          <w:tcPr>
            <w:tcW w:w="3590" w:type="dxa"/>
            <w:vAlign w:val="center"/>
          </w:tcPr>
          <w:p w:rsidR="00D4594E" w:rsidRPr="00F52A7E" w:rsidRDefault="00DB2992">
            <w:pPr>
              <w:jc w:val="center"/>
              <w:rPr>
                <w:rFonts w:ascii="Times New Roman"/>
                <w:sz w:val="21"/>
                <w:szCs w:val="21"/>
              </w:rPr>
            </w:pPr>
            <w:r w:rsidRPr="00F52A7E">
              <w:rPr>
                <w:rFonts w:ascii="Times New Roman"/>
                <w:sz w:val="21"/>
                <w:szCs w:val="21"/>
              </w:rPr>
              <w:t>点位</w:t>
            </w:r>
            <w:r w:rsidRPr="00F52A7E">
              <w:rPr>
                <w:rFonts w:ascii="Times New Roman"/>
                <w:sz w:val="21"/>
                <w:szCs w:val="21"/>
              </w:rPr>
              <w:t>4</w:t>
            </w:r>
            <w:r w:rsidRPr="00F52A7E">
              <w:rPr>
                <w:rFonts w:ascii="Times New Roman"/>
                <w:sz w:val="21"/>
                <w:szCs w:val="21"/>
              </w:rPr>
              <w:t>个，连续监测</w:t>
            </w:r>
            <w:r w:rsidRPr="00F52A7E">
              <w:rPr>
                <w:rFonts w:ascii="Times New Roman" w:hint="eastAsia"/>
                <w:sz w:val="21"/>
                <w:szCs w:val="21"/>
                <w:lang w:eastAsia="zh-CN"/>
              </w:rPr>
              <w:t>2</w:t>
            </w:r>
            <w:r w:rsidRPr="00F52A7E">
              <w:rPr>
                <w:rFonts w:ascii="Times New Roman"/>
                <w:sz w:val="21"/>
                <w:szCs w:val="21"/>
              </w:rPr>
              <w:t>天，</w:t>
            </w:r>
            <w:r w:rsidRPr="00F52A7E">
              <w:rPr>
                <w:rFonts w:ascii="Times New Roman"/>
                <w:sz w:val="21"/>
                <w:szCs w:val="21"/>
              </w:rPr>
              <w:t>4</w:t>
            </w:r>
            <w:r w:rsidRPr="00F52A7E">
              <w:rPr>
                <w:rFonts w:ascii="Times New Roman"/>
                <w:sz w:val="21"/>
                <w:szCs w:val="21"/>
              </w:rPr>
              <w:t>次</w:t>
            </w:r>
            <w:r w:rsidRPr="00F52A7E">
              <w:rPr>
                <w:rFonts w:ascii="Times New Roman"/>
                <w:sz w:val="21"/>
                <w:szCs w:val="21"/>
              </w:rPr>
              <w:t>/</w:t>
            </w:r>
            <w:r w:rsidRPr="00F52A7E">
              <w:rPr>
                <w:rFonts w:ascii="Times New Roman"/>
                <w:sz w:val="21"/>
                <w:szCs w:val="21"/>
              </w:rPr>
              <w:t>天</w:t>
            </w:r>
          </w:p>
        </w:tc>
      </w:tr>
    </w:tbl>
    <w:p w:rsidR="00D4594E" w:rsidRDefault="00F52A7E" w:rsidP="00F52A7E">
      <w:pPr>
        <w:pStyle w:val="20"/>
        <w:ind w:leftChars="0" w:left="0" w:firstLineChars="0" w:firstLine="0"/>
        <w:jc w:val="center"/>
        <w:rPr>
          <w:lang w:eastAsia="zh-CN"/>
        </w:rPr>
      </w:pPr>
      <w:r>
        <w:rPr>
          <w:noProof/>
          <w:snapToGrid/>
          <w:lang w:eastAsia="zh-CN"/>
        </w:rPr>
        <w:lastRenderedPageBreak/>
        <w:drawing>
          <wp:inline distT="0" distB="0" distL="0" distR="0">
            <wp:extent cx="4609524" cy="3057143"/>
            <wp:effectExtent l="19050" t="0" r="576" b="0"/>
            <wp:docPr id="1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 cstate="print"/>
                    <a:stretch>
                      <a:fillRect/>
                    </a:stretch>
                  </pic:blipFill>
                  <pic:spPr bwMode="auto">
                    <a:xfrm>
                      <a:off x="0" y="0"/>
                      <a:ext cx="4609524" cy="3057143"/>
                    </a:xfrm>
                    <a:prstGeom prst="rect">
                      <a:avLst/>
                    </a:prstGeom>
                    <a:noFill/>
                    <a:ln>
                      <a:noFill/>
                    </a:ln>
                  </pic:spPr>
                </pic:pic>
              </a:graphicData>
            </a:graphic>
          </wp:inline>
        </w:drawing>
      </w:r>
    </w:p>
    <w:p w:rsidR="00D4594E" w:rsidRPr="00F52A7E" w:rsidRDefault="00DB2992" w:rsidP="00F52A7E">
      <w:pPr>
        <w:spacing w:line="360" w:lineRule="auto"/>
        <w:jc w:val="center"/>
        <w:rPr>
          <w:b/>
          <w:bCs/>
          <w:lang w:eastAsia="zh-CN"/>
        </w:rPr>
      </w:pPr>
      <w:r w:rsidRPr="00F52A7E">
        <w:rPr>
          <w:rFonts w:hint="eastAsia"/>
          <w:b/>
          <w:bCs/>
          <w:lang w:eastAsia="zh-CN"/>
        </w:rPr>
        <w:t>图7-2 无组织废气监测点分布图</w:t>
      </w:r>
    </w:p>
    <w:p w:rsidR="00D4594E" w:rsidRDefault="00DB2992">
      <w:pPr>
        <w:spacing w:line="520" w:lineRule="exact"/>
        <w:ind w:firstLineChars="200" w:firstLine="480"/>
        <w:rPr>
          <w:sz w:val="24"/>
        </w:rPr>
      </w:pPr>
      <w:r>
        <w:rPr>
          <w:rFonts w:hint="eastAsia"/>
          <w:sz w:val="24"/>
          <w:lang w:eastAsia="zh-CN"/>
        </w:rPr>
        <w:t>(2</w:t>
      </w:r>
      <w:r>
        <w:rPr>
          <w:sz w:val="24"/>
        </w:rPr>
        <w:t>）无组织排放废气监测期间，气象条件监测见表</w:t>
      </w:r>
      <w:r>
        <w:rPr>
          <w:rFonts w:hint="eastAsia"/>
          <w:sz w:val="24"/>
          <w:lang w:eastAsia="zh-CN"/>
        </w:rPr>
        <w:t>7-3</w:t>
      </w:r>
      <w:r>
        <w:rPr>
          <w:sz w:val="24"/>
        </w:rPr>
        <w:t>。</w:t>
      </w:r>
    </w:p>
    <w:p w:rsidR="00D4594E" w:rsidRDefault="00DB2992" w:rsidP="00F52A7E">
      <w:pPr>
        <w:spacing w:line="360" w:lineRule="auto"/>
        <w:jc w:val="center"/>
        <w:rPr>
          <w:b/>
          <w:bCs/>
          <w:lang w:eastAsia="zh-CN"/>
        </w:rPr>
      </w:pPr>
      <w:r w:rsidRPr="00F52A7E">
        <w:rPr>
          <w:b/>
          <w:bCs/>
          <w:lang w:eastAsia="zh-CN"/>
        </w:rPr>
        <w:t>表</w:t>
      </w:r>
      <w:r w:rsidRPr="00F52A7E">
        <w:rPr>
          <w:rFonts w:hint="eastAsia"/>
          <w:b/>
          <w:bCs/>
          <w:lang w:eastAsia="zh-CN"/>
        </w:rPr>
        <w:t>7-3</w:t>
      </w:r>
      <w:r w:rsidRPr="00F52A7E">
        <w:rPr>
          <w:b/>
          <w:bCs/>
          <w:lang w:eastAsia="zh-CN"/>
        </w:rPr>
        <w:t xml:space="preserve">  </w:t>
      </w:r>
      <w:r w:rsidRPr="00F52A7E">
        <w:rPr>
          <w:rFonts w:hint="eastAsia"/>
          <w:b/>
          <w:bCs/>
          <w:lang w:eastAsia="zh-CN"/>
        </w:rPr>
        <w:t xml:space="preserve"> 验收</w:t>
      </w:r>
      <w:r w:rsidRPr="00F52A7E">
        <w:rPr>
          <w:b/>
          <w:bCs/>
          <w:lang w:eastAsia="zh-CN"/>
        </w:rPr>
        <w:t>监测期间气象参数表</w:t>
      </w:r>
    </w:p>
    <w:tbl>
      <w:tblPr>
        <w:tblW w:w="95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373"/>
        <w:gridCol w:w="1437"/>
        <w:gridCol w:w="1236"/>
        <w:gridCol w:w="1303"/>
        <w:gridCol w:w="950"/>
        <w:gridCol w:w="1134"/>
        <w:gridCol w:w="1139"/>
        <w:gridCol w:w="992"/>
      </w:tblGrid>
      <w:tr w:rsidR="00F52A7E" w:rsidTr="00F52A7E">
        <w:trPr>
          <w:cantSplit/>
          <w:trHeight w:hRule="exact" w:val="1028"/>
          <w:jc w:val="center"/>
        </w:trPr>
        <w:tc>
          <w:tcPr>
            <w:tcW w:w="2810" w:type="dxa"/>
            <w:gridSpan w:val="2"/>
            <w:vAlign w:val="center"/>
          </w:tcPr>
          <w:p w:rsidR="00F52A7E" w:rsidRDefault="00685A5C">
            <w:pPr>
              <w:adjustRightInd w:val="0"/>
              <w:snapToGrid w:val="0"/>
              <w:jc w:val="center"/>
              <w:rPr>
                <w:rFonts w:ascii="Times New Roman" w:eastAsiaTheme="minorEastAsia" w:hAnsi="Times New Roman" w:cs="Times New Roman"/>
                <w:color w:val="000000"/>
                <w:kern w:val="2"/>
                <w:sz w:val="24"/>
                <w:szCs w:val="24"/>
              </w:rPr>
            </w:pPr>
            <w:r w:rsidRPr="00685A5C">
              <w:rPr>
                <w:rFonts w:hAnsi="Times New Roman" w:cs="Times New Roman"/>
                <w:color w:val="000000"/>
                <w:kern w:val="2"/>
                <w:sz w:val="24"/>
                <w:szCs w:val="20"/>
              </w:rPr>
              <w:pict>
                <v:line id="Line 3" o:spid="_x0000_s2168" style="position:absolute;left:0;text-align:left;z-index:251804672" from="-5.3pt,-.1pt" to="135.4pt,50.2pt"/>
              </w:pict>
            </w:r>
            <w:r w:rsidRPr="00685A5C">
              <w:rPr>
                <w:rFonts w:hAnsi="Times New Roman" w:cs="Times New Roman"/>
                <w:color w:val="000000"/>
                <w:kern w:val="2"/>
                <w:sz w:val="24"/>
                <w:szCs w:val="20"/>
              </w:rPr>
              <w:pict>
                <v:line id="Line 2" o:spid="_x0000_s2169" style="position:absolute;left:0;text-align:left;z-index:251805696" from="-4.1pt,.7pt" to="62.65pt,50.5pt"/>
              </w:pict>
            </w:r>
          </w:p>
          <w:p w:rsidR="00F52A7E" w:rsidRDefault="00F52A7E">
            <w:pPr>
              <w:jc w:val="center"/>
              <w:rPr>
                <w:rFonts w:ascii="Times New Roman" w:eastAsiaTheme="minorEastAsia"/>
                <w:kern w:val="2"/>
                <w:szCs w:val="24"/>
              </w:rPr>
            </w:pPr>
            <w:r>
              <w:rPr>
                <w:rFonts w:ascii="Times New Roman" w:eastAsiaTheme="minorEastAsia"/>
                <w:kern w:val="2"/>
                <w:szCs w:val="24"/>
              </w:rPr>
              <w:t xml:space="preserve">            </w:t>
            </w:r>
            <w:proofErr w:type="spellStart"/>
            <w:r>
              <w:rPr>
                <w:rFonts w:ascii="Times New Roman" w:eastAsiaTheme="minorEastAsia" w:hint="eastAsia"/>
                <w:kern w:val="2"/>
                <w:szCs w:val="24"/>
              </w:rPr>
              <w:t>气象条件</w:t>
            </w:r>
            <w:proofErr w:type="spellEnd"/>
          </w:p>
          <w:p w:rsidR="00F52A7E" w:rsidRDefault="00F52A7E">
            <w:pPr>
              <w:rPr>
                <w:rFonts w:ascii="Times New Roman" w:eastAsiaTheme="minorEastAsia"/>
                <w:kern w:val="2"/>
                <w:szCs w:val="24"/>
              </w:rPr>
            </w:pPr>
            <w:r>
              <w:rPr>
                <w:rFonts w:ascii="Times New Roman" w:eastAsiaTheme="minorEastAsia" w:hint="eastAsia"/>
                <w:kern w:val="2"/>
                <w:szCs w:val="24"/>
              </w:rPr>
              <w:t>日</w:t>
            </w:r>
            <w:r>
              <w:rPr>
                <w:rFonts w:ascii="Times New Roman" w:eastAsiaTheme="minorEastAsia"/>
                <w:kern w:val="2"/>
                <w:szCs w:val="24"/>
              </w:rPr>
              <w:t xml:space="preserve"> </w:t>
            </w:r>
            <w:r>
              <w:rPr>
                <w:rFonts w:ascii="Times New Roman" w:eastAsiaTheme="minorEastAsia" w:hint="eastAsia"/>
                <w:kern w:val="2"/>
                <w:szCs w:val="24"/>
              </w:rPr>
              <w:t>期</w:t>
            </w:r>
            <w:r>
              <w:rPr>
                <w:rFonts w:ascii="Times New Roman" w:eastAsiaTheme="minorEastAsia"/>
                <w:kern w:val="2"/>
                <w:szCs w:val="24"/>
              </w:rPr>
              <w:t xml:space="preserve">   </w:t>
            </w:r>
            <w:r>
              <w:rPr>
                <w:rFonts w:ascii="Times New Roman" w:eastAsiaTheme="minorEastAsia" w:hint="eastAsia"/>
                <w:kern w:val="2"/>
                <w:szCs w:val="24"/>
              </w:rPr>
              <w:t>时</w:t>
            </w:r>
            <w:r>
              <w:rPr>
                <w:rFonts w:ascii="Times New Roman" w:eastAsiaTheme="minorEastAsia"/>
                <w:kern w:val="2"/>
                <w:szCs w:val="24"/>
              </w:rPr>
              <w:t xml:space="preserve"> </w:t>
            </w:r>
            <w:r>
              <w:rPr>
                <w:rFonts w:ascii="Times New Roman" w:eastAsiaTheme="minorEastAsia" w:hint="eastAsia"/>
                <w:kern w:val="2"/>
                <w:szCs w:val="24"/>
              </w:rPr>
              <w:t>间</w:t>
            </w:r>
            <w:r>
              <w:rPr>
                <w:rFonts w:ascii="Times New Roman" w:eastAsiaTheme="minorEastAsia"/>
                <w:kern w:val="2"/>
                <w:szCs w:val="24"/>
              </w:rPr>
              <w:t xml:space="preserve">       </w:t>
            </w:r>
          </w:p>
          <w:p w:rsidR="00F52A7E" w:rsidRDefault="00F52A7E">
            <w:pPr>
              <w:jc w:val="both"/>
              <w:rPr>
                <w:rFonts w:ascii="Times New Roman" w:eastAsiaTheme="minorEastAsia"/>
                <w:color w:val="000000"/>
                <w:kern w:val="2"/>
                <w:sz w:val="24"/>
                <w:szCs w:val="24"/>
              </w:rPr>
            </w:pPr>
            <w:r>
              <w:rPr>
                <w:rFonts w:ascii="Times New Roman" w:eastAsiaTheme="minorEastAsia"/>
                <w:kern w:val="2"/>
                <w:szCs w:val="24"/>
              </w:rPr>
              <w:t xml:space="preserve">            </w:t>
            </w:r>
          </w:p>
        </w:tc>
        <w:tc>
          <w:tcPr>
            <w:tcW w:w="1236" w:type="dxa"/>
            <w:vAlign w:val="center"/>
            <w:hideMark/>
          </w:tcPr>
          <w:p w:rsidR="00F52A7E" w:rsidRDefault="00F52A7E">
            <w:pPr>
              <w:adjustRightInd w:val="0"/>
              <w:snapToGrid w:val="0"/>
              <w:spacing w:line="320" w:lineRule="exact"/>
              <w:jc w:val="center"/>
              <w:rPr>
                <w:rFonts w:ascii="Times New Roman" w:eastAsiaTheme="minorEastAsia" w:hAnsi="Times New Roman" w:cs="Times New Roman"/>
                <w:color w:val="000000"/>
                <w:kern w:val="2"/>
                <w:sz w:val="24"/>
                <w:szCs w:val="24"/>
              </w:rPr>
            </w:pPr>
            <w:proofErr w:type="spellStart"/>
            <w:r>
              <w:rPr>
                <w:rFonts w:ascii="Times New Roman" w:eastAsiaTheme="minorEastAsia" w:hint="eastAsia"/>
                <w:kern w:val="2"/>
                <w:szCs w:val="24"/>
              </w:rPr>
              <w:t>气温</w:t>
            </w:r>
            <w:proofErr w:type="spellEnd"/>
          </w:p>
          <w:p w:rsidR="00F52A7E" w:rsidRDefault="00F52A7E">
            <w:pPr>
              <w:adjustRightInd w:val="0"/>
              <w:snapToGrid w:val="0"/>
              <w:spacing w:line="320" w:lineRule="exact"/>
              <w:jc w:val="center"/>
              <w:rPr>
                <w:rFonts w:ascii="Times New Roman" w:eastAsiaTheme="minorEastAsia"/>
                <w:color w:val="000000"/>
                <w:kern w:val="2"/>
                <w:sz w:val="24"/>
                <w:szCs w:val="24"/>
              </w:rPr>
            </w:pPr>
            <w:r>
              <w:rPr>
                <w:rFonts w:ascii="Times New Roman" w:eastAsiaTheme="minorEastAsia"/>
                <w:kern w:val="2"/>
                <w:szCs w:val="24"/>
              </w:rPr>
              <w:t>(</w:t>
            </w:r>
            <w:r>
              <w:rPr>
                <w:rFonts w:ascii="Times New Roman" w:eastAsiaTheme="minorEastAsia"/>
                <w:kern w:val="2"/>
                <w:szCs w:val="24"/>
              </w:rPr>
              <w:t>℃</w:t>
            </w:r>
            <w:r>
              <w:rPr>
                <w:rFonts w:ascii="Times New Roman" w:eastAsiaTheme="minorEastAsia"/>
                <w:kern w:val="2"/>
                <w:szCs w:val="24"/>
              </w:rPr>
              <w:t>)</w:t>
            </w:r>
          </w:p>
        </w:tc>
        <w:tc>
          <w:tcPr>
            <w:tcW w:w="1303" w:type="dxa"/>
            <w:vAlign w:val="center"/>
            <w:hideMark/>
          </w:tcPr>
          <w:p w:rsidR="00F52A7E" w:rsidRDefault="00F52A7E">
            <w:pPr>
              <w:adjustRightInd w:val="0"/>
              <w:snapToGrid w:val="0"/>
              <w:spacing w:line="320" w:lineRule="exact"/>
              <w:jc w:val="center"/>
              <w:rPr>
                <w:rFonts w:ascii="Times New Roman" w:eastAsiaTheme="minorEastAsia" w:hAnsi="Times New Roman" w:cs="Times New Roman"/>
                <w:color w:val="000000"/>
                <w:kern w:val="2"/>
                <w:sz w:val="24"/>
                <w:szCs w:val="24"/>
              </w:rPr>
            </w:pPr>
            <w:proofErr w:type="spellStart"/>
            <w:r>
              <w:rPr>
                <w:rFonts w:ascii="Times New Roman" w:eastAsiaTheme="minorEastAsia" w:hint="eastAsia"/>
                <w:kern w:val="2"/>
                <w:szCs w:val="24"/>
              </w:rPr>
              <w:t>气压</w:t>
            </w:r>
            <w:proofErr w:type="spellEnd"/>
          </w:p>
          <w:p w:rsidR="00F52A7E" w:rsidRDefault="00F52A7E">
            <w:pPr>
              <w:adjustRightInd w:val="0"/>
              <w:snapToGrid w:val="0"/>
              <w:spacing w:line="320" w:lineRule="exact"/>
              <w:jc w:val="center"/>
              <w:rPr>
                <w:rFonts w:ascii="Times New Roman" w:eastAsiaTheme="minorEastAsia"/>
                <w:color w:val="000000"/>
                <w:kern w:val="2"/>
                <w:sz w:val="24"/>
                <w:szCs w:val="24"/>
              </w:rPr>
            </w:pPr>
            <w:r>
              <w:rPr>
                <w:rFonts w:ascii="Times New Roman" w:eastAsiaTheme="minorEastAsia"/>
                <w:kern w:val="2"/>
                <w:szCs w:val="24"/>
              </w:rPr>
              <w:t>(</w:t>
            </w:r>
            <w:proofErr w:type="spellStart"/>
            <w:r>
              <w:rPr>
                <w:rFonts w:ascii="Times New Roman" w:eastAsiaTheme="minorEastAsia"/>
                <w:kern w:val="2"/>
                <w:szCs w:val="24"/>
              </w:rPr>
              <w:t>kPa</w:t>
            </w:r>
            <w:proofErr w:type="spellEnd"/>
            <w:r>
              <w:rPr>
                <w:rFonts w:ascii="Times New Roman" w:eastAsiaTheme="minorEastAsia"/>
                <w:kern w:val="2"/>
                <w:szCs w:val="24"/>
              </w:rPr>
              <w:t>)</w:t>
            </w:r>
          </w:p>
        </w:tc>
        <w:tc>
          <w:tcPr>
            <w:tcW w:w="950" w:type="dxa"/>
            <w:vAlign w:val="center"/>
            <w:hideMark/>
          </w:tcPr>
          <w:p w:rsidR="00F52A7E" w:rsidRDefault="00F52A7E">
            <w:pPr>
              <w:adjustRightInd w:val="0"/>
              <w:snapToGrid w:val="0"/>
              <w:spacing w:line="320" w:lineRule="exact"/>
              <w:jc w:val="center"/>
              <w:rPr>
                <w:rFonts w:ascii="Times New Roman" w:eastAsiaTheme="minorEastAsia" w:hAnsi="Times New Roman" w:cs="Times New Roman"/>
                <w:color w:val="000000"/>
                <w:kern w:val="2"/>
                <w:sz w:val="24"/>
                <w:szCs w:val="24"/>
              </w:rPr>
            </w:pPr>
            <w:proofErr w:type="spellStart"/>
            <w:r>
              <w:rPr>
                <w:rFonts w:ascii="Times New Roman" w:eastAsiaTheme="minorEastAsia" w:hint="eastAsia"/>
                <w:kern w:val="2"/>
                <w:szCs w:val="24"/>
              </w:rPr>
              <w:t>风速</w:t>
            </w:r>
            <w:proofErr w:type="spellEnd"/>
          </w:p>
          <w:p w:rsidR="00F52A7E" w:rsidRDefault="00F52A7E">
            <w:pPr>
              <w:adjustRightInd w:val="0"/>
              <w:snapToGrid w:val="0"/>
              <w:spacing w:line="320" w:lineRule="exact"/>
              <w:jc w:val="center"/>
              <w:rPr>
                <w:rFonts w:ascii="Times New Roman" w:eastAsiaTheme="minorEastAsia"/>
                <w:color w:val="000000"/>
                <w:kern w:val="2"/>
                <w:sz w:val="24"/>
                <w:szCs w:val="24"/>
              </w:rPr>
            </w:pPr>
            <w:r>
              <w:rPr>
                <w:rFonts w:ascii="Times New Roman" w:eastAsiaTheme="minorEastAsia"/>
                <w:kern w:val="2"/>
                <w:szCs w:val="24"/>
              </w:rPr>
              <w:t>(m/s)</w:t>
            </w:r>
          </w:p>
        </w:tc>
        <w:tc>
          <w:tcPr>
            <w:tcW w:w="1134" w:type="dxa"/>
            <w:vAlign w:val="center"/>
            <w:hideMark/>
          </w:tcPr>
          <w:p w:rsidR="00F52A7E" w:rsidRDefault="00F52A7E">
            <w:pPr>
              <w:adjustRightInd w:val="0"/>
              <w:snapToGrid w:val="0"/>
              <w:spacing w:line="320" w:lineRule="exact"/>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风向</w:t>
            </w:r>
            <w:proofErr w:type="spellEnd"/>
          </w:p>
        </w:tc>
        <w:tc>
          <w:tcPr>
            <w:tcW w:w="1139" w:type="dxa"/>
            <w:vAlign w:val="center"/>
            <w:hideMark/>
          </w:tcPr>
          <w:p w:rsidR="00F52A7E" w:rsidRDefault="00F52A7E">
            <w:pPr>
              <w:adjustRightInd w:val="0"/>
              <w:snapToGrid w:val="0"/>
              <w:spacing w:line="320" w:lineRule="exact"/>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总云量</w:t>
            </w:r>
            <w:proofErr w:type="spellEnd"/>
          </w:p>
        </w:tc>
        <w:tc>
          <w:tcPr>
            <w:tcW w:w="992" w:type="dxa"/>
            <w:vAlign w:val="center"/>
            <w:hideMark/>
          </w:tcPr>
          <w:p w:rsidR="00F52A7E" w:rsidRDefault="00F52A7E">
            <w:pPr>
              <w:adjustRightInd w:val="0"/>
              <w:snapToGrid w:val="0"/>
              <w:spacing w:line="320" w:lineRule="exact"/>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低云量</w:t>
            </w:r>
            <w:proofErr w:type="spellEnd"/>
          </w:p>
        </w:tc>
      </w:tr>
      <w:tr w:rsidR="00F52A7E" w:rsidTr="00F52A7E">
        <w:trPr>
          <w:cantSplit/>
          <w:trHeight w:hRule="exact" w:val="442"/>
          <w:jc w:val="center"/>
        </w:trPr>
        <w:tc>
          <w:tcPr>
            <w:tcW w:w="1373" w:type="dxa"/>
            <w:vMerge w:val="restart"/>
            <w:vAlign w:val="center"/>
            <w:hideMark/>
          </w:tcPr>
          <w:p w:rsidR="00F52A7E" w:rsidRDefault="00F52A7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2018.03.01</w:t>
            </w:r>
          </w:p>
        </w:tc>
        <w:tc>
          <w:tcPr>
            <w:tcW w:w="1437"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09:00</w:t>
            </w:r>
          </w:p>
        </w:tc>
        <w:tc>
          <w:tcPr>
            <w:tcW w:w="1236"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-3</w:t>
            </w:r>
          </w:p>
        </w:tc>
        <w:tc>
          <w:tcPr>
            <w:tcW w:w="1303"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101.8</w:t>
            </w:r>
          </w:p>
        </w:tc>
        <w:tc>
          <w:tcPr>
            <w:tcW w:w="950"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2.6</w:t>
            </w:r>
          </w:p>
        </w:tc>
        <w:tc>
          <w:tcPr>
            <w:tcW w:w="1134" w:type="dxa"/>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北风</w:t>
            </w:r>
            <w:proofErr w:type="spellEnd"/>
          </w:p>
        </w:tc>
        <w:tc>
          <w:tcPr>
            <w:tcW w:w="1139"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6</w:t>
            </w:r>
          </w:p>
        </w:tc>
        <w:tc>
          <w:tcPr>
            <w:tcW w:w="992"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3</w:t>
            </w:r>
          </w:p>
        </w:tc>
      </w:tr>
      <w:tr w:rsidR="00F52A7E" w:rsidTr="00F52A7E">
        <w:trPr>
          <w:cantSplit/>
          <w:trHeight w:hRule="exact" w:val="442"/>
          <w:jc w:val="center"/>
        </w:trPr>
        <w:tc>
          <w:tcPr>
            <w:tcW w:w="1373" w:type="dxa"/>
            <w:vMerge/>
            <w:vAlign w:val="center"/>
            <w:hideMark/>
          </w:tcPr>
          <w:p w:rsidR="00F52A7E" w:rsidRDefault="00F52A7E">
            <w:pPr>
              <w:widowControl/>
              <w:rPr>
                <w:rFonts w:ascii="Times New Roman" w:eastAsiaTheme="minorEastAsia"/>
                <w:color w:val="000000"/>
                <w:kern w:val="2"/>
                <w:sz w:val="24"/>
                <w:szCs w:val="24"/>
              </w:rPr>
            </w:pPr>
          </w:p>
        </w:tc>
        <w:tc>
          <w:tcPr>
            <w:tcW w:w="1437" w:type="dxa"/>
            <w:vAlign w:val="center"/>
            <w:hideMark/>
          </w:tcPr>
          <w:p w:rsidR="00F52A7E" w:rsidRDefault="00F52A7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11:00</w:t>
            </w:r>
          </w:p>
        </w:tc>
        <w:tc>
          <w:tcPr>
            <w:tcW w:w="1236"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w:t>
            </w:r>
          </w:p>
        </w:tc>
        <w:tc>
          <w:tcPr>
            <w:tcW w:w="1303"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101.7</w:t>
            </w:r>
          </w:p>
        </w:tc>
        <w:tc>
          <w:tcPr>
            <w:tcW w:w="950"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2.5</w:t>
            </w:r>
          </w:p>
        </w:tc>
        <w:tc>
          <w:tcPr>
            <w:tcW w:w="1134" w:type="dxa"/>
            <w:vAlign w:val="center"/>
            <w:hideMark/>
          </w:tcPr>
          <w:p w:rsidR="00F52A7E" w:rsidRDefault="00F52A7E">
            <w:pPr>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北风</w:t>
            </w:r>
            <w:proofErr w:type="spellEnd"/>
          </w:p>
        </w:tc>
        <w:tc>
          <w:tcPr>
            <w:tcW w:w="1139"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7</w:t>
            </w:r>
          </w:p>
        </w:tc>
        <w:tc>
          <w:tcPr>
            <w:tcW w:w="992"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3</w:t>
            </w:r>
          </w:p>
        </w:tc>
      </w:tr>
      <w:tr w:rsidR="00F52A7E" w:rsidTr="00F52A7E">
        <w:trPr>
          <w:cantSplit/>
          <w:trHeight w:hRule="exact" w:val="442"/>
          <w:jc w:val="center"/>
        </w:trPr>
        <w:tc>
          <w:tcPr>
            <w:tcW w:w="1373" w:type="dxa"/>
            <w:vMerge/>
            <w:vAlign w:val="center"/>
            <w:hideMark/>
          </w:tcPr>
          <w:p w:rsidR="00F52A7E" w:rsidRDefault="00F52A7E">
            <w:pPr>
              <w:widowControl/>
              <w:rPr>
                <w:rFonts w:ascii="Times New Roman" w:eastAsiaTheme="minorEastAsia"/>
                <w:color w:val="000000"/>
                <w:kern w:val="2"/>
                <w:sz w:val="24"/>
                <w:szCs w:val="24"/>
              </w:rPr>
            </w:pPr>
          </w:p>
        </w:tc>
        <w:tc>
          <w:tcPr>
            <w:tcW w:w="1437"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13:00</w:t>
            </w:r>
          </w:p>
        </w:tc>
        <w:tc>
          <w:tcPr>
            <w:tcW w:w="1236"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4</w:t>
            </w:r>
          </w:p>
        </w:tc>
        <w:tc>
          <w:tcPr>
            <w:tcW w:w="1303"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101.7</w:t>
            </w:r>
          </w:p>
        </w:tc>
        <w:tc>
          <w:tcPr>
            <w:tcW w:w="950"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2.4</w:t>
            </w:r>
          </w:p>
        </w:tc>
        <w:tc>
          <w:tcPr>
            <w:tcW w:w="1134" w:type="dxa"/>
            <w:vAlign w:val="center"/>
            <w:hideMark/>
          </w:tcPr>
          <w:p w:rsidR="00F52A7E" w:rsidRDefault="00F52A7E">
            <w:pPr>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北风</w:t>
            </w:r>
            <w:proofErr w:type="spellEnd"/>
          </w:p>
        </w:tc>
        <w:tc>
          <w:tcPr>
            <w:tcW w:w="1139"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6</w:t>
            </w:r>
          </w:p>
        </w:tc>
        <w:tc>
          <w:tcPr>
            <w:tcW w:w="992"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4</w:t>
            </w:r>
          </w:p>
        </w:tc>
      </w:tr>
      <w:tr w:rsidR="00F52A7E" w:rsidTr="00F52A7E">
        <w:trPr>
          <w:cantSplit/>
          <w:trHeight w:hRule="exact" w:val="442"/>
          <w:jc w:val="center"/>
        </w:trPr>
        <w:tc>
          <w:tcPr>
            <w:tcW w:w="1373" w:type="dxa"/>
            <w:vMerge/>
            <w:vAlign w:val="center"/>
            <w:hideMark/>
          </w:tcPr>
          <w:p w:rsidR="00F52A7E" w:rsidRDefault="00F52A7E">
            <w:pPr>
              <w:widowControl/>
              <w:rPr>
                <w:rFonts w:ascii="Times New Roman" w:eastAsiaTheme="minorEastAsia"/>
                <w:color w:val="000000"/>
                <w:kern w:val="2"/>
                <w:sz w:val="24"/>
                <w:szCs w:val="24"/>
              </w:rPr>
            </w:pPr>
          </w:p>
        </w:tc>
        <w:tc>
          <w:tcPr>
            <w:tcW w:w="1437" w:type="dxa"/>
            <w:vAlign w:val="center"/>
            <w:hideMark/>
          </w:tcPr>
          <w:p w:rsidR="00F52A7E" w:rsidRDefault="00F52A7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15:00</w:t>
            </w:r>
          </w:p>
        </w:tc>
        <w:tc>
          <w:tcPr>
            <w:tcW w:w="1236"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5</w:t>
            </w:r>
          </w:p>
        </w:tc>
        <w:tc>
          <w:tcPr>
            <w:tcW w:w="1303"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101.6</w:t>
            </w:r>
          </w:p>
        </w:tc>
        <w:tc>
          <w:tcPr>
            <w:tcW w:w="950"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2.3</w:t>
            </w:r>
          </w:p>
        </w:tc>
        <w:tc>
          <w:tcPr>
            <w:tcW w:w="1134" w:type="dxa"/>
            <w:vAlign w:val="center"/>
            <w:hideMark/>
          </w:tcPr>
          <w:p w:rsidR="00F52A7E" w:rsidRDefault="00F52A7E">
            <w:pPr>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北风</w:t>
            </w:r>
            <w:proofErr w:type="spellEnd"/>
          </w:p>
        </w:tc>
        <w:tc>
          <w:tcPr>
            <w:tcW w:w="1139"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6</w:t>
            </w:r>
          </w:p>
        </w:tc>
        <w:tc>
          <w:tcPr>
            <w:tcW w:w="992"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4</w:t>
            </w:r>
          </w:p>
        </w:tc>
      </w:tr>
      <w:tr w:rsidR="00F52A7E" w:rsidTr="00F52A7E">
        <w:trPr>
          <w:cantSplit/>
          <w:trHeight w:hRule="exact" w:val="442"/>
          <w:jc w:val="center"/>
        </w:trPr>
        <w:tc>
          <w:tcPr>
            <w:tcW w:w="1373" w:type="dxa"/>
            <w:vMerge w:val="restart"/>
            <w:vAlign w:val="center"/>
            <w:hideMark/>
          </w:tcPr>
          <w:p w:rsidR="00F52A7E" w:rsidRDefault="00F52A7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2018.03.02</w:t>
            </w:r>
          </w:p>
        </w:tc>
        <w:tc>
          <w:tcPr>
            <w:tcW w:w="1437"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09:00</w:t>
            </w:r>
          </w:p>
        </w:tc>
        <w:tc>
          <w:tcPr>
            <w:tcW w:w="1236"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5</w:t>
            </w:r>
          </w:p>
        </w:tc>
        <w:tc>
          <w:tcPr>
            <w:tcW w:w="1303"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101.7</w:t>
            </w:r>
          </w:p>
        </w:tc>
        <w:tc>
          <w:tcPr>
            <w:tcW w:w="950"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2.5</w:t>
            </w:r>
          </w:p>
        </w:tc>
        <w:tc>
          <w:tcPr>
            <w:tcW w:w="1134" w:type="dxa"/>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南风</w:t>
            </w:r>
            <w:proofErr w:type="spellEnd"/>
          </w:p>
        </w:tc>
        <w:tc>
          <w:tcPr>
            <w:tcW w:w="1139"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3</w:t>
            </w:r>
          </w:p>
        </w:tc>
        <w:tc>
          <w:tcPr>
            <w:tcW w:w="992"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w:t>
            </w:r>
          </w:p>
        </w:tc>
      </w:tr>
      <w:tr w:rsidR="00F52A7E" w:rsidTr="00F52A7E">
        <w:trPr>
          <w:cantSplit/>
          <w:trHeight w:hRule="exact" w:val="442"/>
          <w:jc w:val="center"/>
        </w:trPr>
        <w:tc>
          <w:tcPr>
            <w:tcW w:w="1373" w:type="dxa"/>
            <w:vMerge/>
            <w:vAlign w:val="center"/>
            <w:hideMark/>
          </w:tcPr>
          <w:p w:rsidR="00F52A7E" w:rsidRDefault="00F52A7E">
            <w:pPr>
              <w:widowControl/>
              <w:rPr>
                <w:rFonts w:ascii="Times New Roman" w:eastAsiaTheme="minorEastAsia"/>
                <w:color w:val="000000"/>
                <w:kern w:val="2"/>
                <w:sz w:val="24"/>
                <w:szCs w:val="24"/>
              </w:rPr>
            </w:pPr>
          </w:p>
        </w:tc>
        <w:tc>
          <w:tcPr>
            <w:tcW w:w="1437" w:type="dxa"/>
            <w:vAlign w:val="center"/>
            <w:hideMark/>
          </w:tcPr>
          <w:p w:rsidR="00F52A7E" w:rsidRDefault="00F52A7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11:00</w:t>
            </w:r>
          </w:p>
        </w:tc>
        <w:tc>
          <w:tcPr>
            <w:tcW w:w="1236"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9</w:t>
            </w:r>
          </w:p>
        </w:tc>
        <w:tc>
          <w:tcPr>
            <w:tcW w:w="1303"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101.7</w:t>
            </w:r>
          </w:p>
        </w:tc>
        <w:tc>
          <w:tcPr>
            <w:tcW w:w="950"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2.4</w:t>
            </w:r>
          </w:p>
        </w:tc>
        <w:tc>
          <w:tcPr>
            <w:tcW w:w="1134" w:type="dxa"/>
            <w:vAlign w:val="center"/>
            <w:hideMark/>
          </w:tcPr>
          <w:p w:rsidR="00F52A7E" w:rsidRDefault="00F52A7E">
            <w:pPr>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南风</w:t>
            </w:r>
            <w:proofErr w:type="spellEnd"/>
          </w:p>
        </w:tc>
        <w:tc>
          <w:tcPr>
            <w:tcW w:w="1139"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4</w:t>
            </w:r>
          </w:p>
        </w:tc>
        <w:tc>
          <w:tcPr>
            <w:tcW w:w="992"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w:t>
            </w:r>
          </w:p>
        </w:tc>
      </w:tr>
      <w:tr w:rsidR="00F52A7E" w:rsidTr="00F52A7E">
        <w:trPr>
          <w:cantSplit/>
          <w:trHeight w:hRule="exact" w:val="442"/>
          <w:jc w:val="center"/>
        </w:trPr>
        <w:tc>
          <w:tcPr>
            <w:tcW w:w="1373" w:type="dxa"/>
            <w:vMerge/>
            <w:vAlign w:val="center"/>
            <w:hideMark/>
          </w:tcPr>
          <w:p w:rsidR="00F52A7E" w:rsidRDefault="00F52A7E">
            <w:pPr>
              <w:widowControl/>
              <w:rPr>
                <w:rFonts w:ascii="Times New Roman" w:eastAsiaTheme="minorEastAsia"/>
                <w:color w:val="000000"/>
                <w:kern w:val="2"/>
                <w:sz w:val="24"/>
                <w:szCs w:val="24"/>
              </w:rPr>
            </w:pPr>
          </w:p>
        </w:tc>
        <w:tc>
          <w:tcPr>
            <w:tcW w:w="1437"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13:00</w:t>
            </w:r>
          </w:p>
        </w:tc>
        <w:tc>
          <w:tcPr>
            <w:tcW w:w="1236"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12</w:t>
            </w:r>
          </w:p>
        </w:tc>
        <w:tc>
          <w:tcPr>
            <w:tcW w:w="1303"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101.6</w:t>
            </w:r>
          </w:p>
        </w:tc>
        <w:tc>
          <w:tcPr>
            <w:tcW w:w="950"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2.3</w:t>
            </w:r>
          </w:p>
        </w:tc>
        <w:tc>
          <w:tcPr>
            <w:tcW w:w="1134" w:type="dxa"/>
            <w:vAlign w:val="center"/>
            <w:hideMark/>
          </w:tcPr>
          <w:p w:rsidR="00F52A7E" w:rsidRDefault="00F52A7E">
            <w:pPr>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南风</w:t>
            </w:r>
            <w:proofErr w:type="spellEnd"/>
          </w:p>
        </w:tc>
        <w:tc>
          <w:tcPr>
            <w:tcW w:w="1139"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4</w:t>
            </w:r>
          </w:p>
        </w:tc>
        <w:tc>
          <w:tcPr>
            <w:tcW w:w="992"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w:t>
            </w:r>
          </w:p>
        </w:tc>
      </w:tr>
      <w:tr w:rsidR="00F52A7E" w:rsidTr="00F52A7E">
        <w:trPr>
          <w:cantSplit/>
          <w:trHeight w:hRule="exact" w:val="442"/>
          <w:jc w:val="center"/>
        </w:trPr>
        <w:tc>
          <w:tcPr>
            <w:tcW w:w="1373" w:type="dxa"/>
            <w:vMerge/>
            <w:vAlign w:val="center"/>
            <w:hideMark/>
          </w:tcPr>
          <w:p w:rsidR="00F52A7E" w:rsidRDefault="00F52A7E">
            <w:pPr>
              <w:widowControl/>
              <w:rPr>
                <w:rFonts w:ascii="Times New Roman" w:eastAsiaTheme="minorEastAsia"/>
                <w:color w:val="000000"/>
                <w:kern w:val="2"/>
                <w:sz w:val="24"/>
                <w:szCs w:val="24"/>
              </w:rPr>
            </w:pPr>
          </w:p>
        </w:tc>
        <w:tc>
          <w:tcPr>
            <w:tcW w:w="1437" w:type="dxa"/>
            <w:vAlign w:val="center"/>
            <w:hideMark/>
          </w:tcPr>
          <w:p w:rsidR="00F52A7E" w:rsidRDefault="00F52A7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15:00</w:t>
            </w:r>
          </w:p>
        </w:tc>
        <w:tc>
          <w:tcPr>
            <w:tcW w:w="1236"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15</w:t>
            </w:r>
          </w:p>
        </w:tc>
        <w:tc>
          <w:tcPr>
            <w:tcW w:w="1303"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101.5</w:t>
            </w:r>
          </w:p>
        </w:tc>
        <w:tc>
          <w:tcPr>
            <w:tcW w:w="950"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2.2</w:t>
            </w:r>
          </w:p>
        </w:tc>
        <w:tc>
          <w:tcPr>
            <w:tcW w:w="1134" w:type="dxa"/>
            <w:vAlign w:val="center"/>
            <w:hideMark/>
          </w:tcPr>
          <w:p w:rsidR="00F52A7E" w:rsidRDefault="00F52A7E">
            <w:pPr>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南风</w:t>
            </w:r>
            <w:proofErr w:type="spellEnd"/>
          </w:p>
        </w:tc>
        <w:tc>
          <w:tcPr>
            <w:tcW w:w="1139"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4</w:t>
            </w:r>
          </w:p>
        </w:tc>
        <w:tc>
          <w:tcPr>
            <w:tcW w:w="992" w:type="dxa"/>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w:t>
            </w:r>
          </w:p>
        </w:tc>
      </w:tr>
    </w:tbl>
    <w:p w:rsidR="00D4594E" w:rsidRDefault="00DB1B70" w:rsidP="00DB1B70">
      <w:pPr>
        <w:pStyle w:val="3"/>
        <w:numPr>
          <w:ilvl w:val="0"/>
          <w:numId w:val="0"/>
        </w:numPr>
      </w:pPr>
      <w:r>
        <w:rPr>
          <w:rFonts w:hint="eastAsia"/>
          <w:lang w:eastAsia="zh-CN"/>
        </w:rPr>
        <w:t>7.1.2</w:t>
      </w:r>
      <w:r w:rsidR="00DB2992">
        <w:t>厂界噪声监测</w:t>
      </w:r>
    </w:p>
    <w:p w:rsidR="00D4594E" w:rsidRDefault="00DB2992">
      <w:pPr>
        <w:spacing w:line="360" w:lineRule="auto"/>
        <w:ind w:firstLineChars="183" w:firstLine="439"/>
        <w:rPr>
          <w:rFonts w:ascii="Times New Roman" w:hAnsi="Times New Roman" w:cs="Times New Roman"/>
          <w:sz w:val="24"/>
          <w:szCs w:val="24"/>
        </w:rPr>
      </w:pPr>
      <w:proofErr w:type="spellStart"/>
      <w:r>
        <w:rPr>
          <w:rFonts w:ascii="Times New Roman" w:hAnsi="Times New Roman" w:cs="Times New Roman" w:hint="eastAsia"/>
          <w:sz w:val="24"/>
          <w:szCs w:val="24"/>
        </w:rPr>
        <w:t>噪声监测</w:t>
      </w:r>
      <w:proofErr w:type="spellEnd"/>
      <w:r>
        <w:rPr>
          <w:rFonts w:ascii="Times New Roman" w:hAnsi="Times New Roman" w:cs="Times New Roman" w:hint="eastAsia"/>
          <w:sz w:val="24"/>
          <w:szCs w:val="24"/>
          <w:lang w:eastAsia="zh-CN"/>
        </w:rPr>
        <w:t>点</w:t>
      </w:r>
      <w:r>
        <w:rPr>
          <w:rFonts w:ascii="Times New Roman" w:hAnsi="Times New Roman" w:cs="Times New Roman" w:hint="eastAsia"/>
          <w:sz w:val="24"/>
          <w:szCs w:val="24"/>
        </w:rPr>
        <w:t>见表</w:t>
      </w:r>
      <w:r>
        <w:rPr>
          <w:rFonts w:ascii="Times New Roman" w:hAnsi="Times New Roman" w:cs="Times New Roman" w:hint="eastAsia"/>
          <w:sz w:val="24"/>
          <w:szCs w:val="24"/>
          <w:lang w:eastAsia="zh-CN"/>
        </w:rPr>
        <w:t>7-4</w:t>
      </w:r>
      <w:r>
        <w:rPr>
          <w:rFonts w:ascii="Times New Roman" w:hAnsi="Times New Roman" w:cs="Times New Roman" w:hint="eastAsia"/>
          <w:sz w:val="24"/>
          <w:szCs w:val="24"/>
          <w:lang w:eastAsia="zh-CN"/>
        </w:rPr>
        <w:t>及图</w:t>
      </w:r>
      <w:r>
        <w:rPr>
          <w:rFonts w:ascii="Times New Roman" w:hAnsi="Times New Roman" w:cs="Times New Roman" w:hint="eastAsia"/>
          <w:sz w:val="24"/>
          <w:szCs w:val="24"/>
          <w:lang w:eastAsia="zh-CN"/>
        </w:rPr>
        <w:t>7-3</w:t>
      </w:r>
      <w:r>
        <w:rPr>
          <w:rFonts w:ascii="Times New Roman" w:hAnsi="Times New Roman" w:cs="Times New Roman" w:hint="eastAsia"/>
          <w:sz w:val="24"/>
          <w:szCs w:val="24"/>
        </w:rPr>
        <w:t>。监测方法按照《工业企业厂界噪声排放标准》（</w:t>
      </w:r>
      <w:r>
        <w:rPr>
          <w:rFonts w:ascii="Times New Roman" w:hAnsi="Times New Roman" w:cs="Times New Roman"/>
          <w:sz w:val="24"/>
          <w:szCs w:val="24"/>
        </w:rPr>
        <w:t>GB12348-2008</w:t>
      </w:r>
      <w:r>
        <w:rPr>
          <w:rFonts w:ascii="Times New Roman" w:hAnsi="Times New Roman" w:cs="Times New Roman" w:hint="eastAsia"/>
          <w:sz w:val="24"/>
          <w:szCs w:val="24"/>
        </w:rPr>
        <w:t>）进行监测。</w:t>
      </w:r>
    </w:p>
    <w:p w:rsidR="00F52A7E" w:rsidRDefault="00DB2992" w:rsidP="00F52A7E">
      <w:pPr>
        <w:ind w:firstLine="422"/>
        <w:jc w:val="center"/>
        <w:rPr>
          <w:b/>
          <w:bCs/>
          <w:color w:val="000000"/>
          <w:sz w:val="21"/>
          <w:szCs w:val="21"/>
          <w:lang w:eastAsia="zh-CN"/>
        </w:rPr>
      </w:pPr>
      <w:r>
        <w:rPr>
          <w:rFonts w:hint="eastAsia"/>
          <w:b/>
          <w:bCs/>
          <w:color w:val="000000"/>
          <w:sz w:val="21"/>
          <w:szCs w:val="21"/>
        </w:rPr>
        <w:t>表</w:t>
      </w:r>
      <w:r>
        <w:rPr>
          <w:rFonts w:hint="eastAsia"/>
          <w:b/>
          <w:bCs/>
          <w:color w:val="000000"/>
          <w:sz w:val="21"/>
          <w:szCs w:val="21"/>
          <w:lang w:eastAsia="zh-CN"/>
        </w:rPr>
        <w:t>7-4</w:t>
      </w:r>
      <w:r>
        <w:rPr>
          <w:rFonts w:hint="eastAsia"/>
          <w:b/>
          <w:bCs/>
          <w:color w:val="000000"/>
          <w:sz w:val="21"/>
          <w:szCs w:val="21"/>
        </w:rPr>
        <w:t>-1噪声监测布点</w:t>
      </w:r>
    </w:p>
    <w:tbl>
      <w:tblPr>
        <w:tblW w:w="82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4A0"/>
      </w:tblPr>
      <w:tblGrid>
        <w:gridCol w:w="885"/>
        <w:gridCol w:w="647"/>
        <w:gridCol w:w="935"/>
        <w:gridCol w:w="1928"/>
        <w:gridCol w:w="2041"/>
        <w:gridCol w:w="1773"/>
      </w:tblGrid>
      <w:tr w:rsidR="00F52A7E" w:rsidTr="00F52A7E">
        <w:trPr>
          <w:trHeight w:val="407"/>
        </w:trPr>
        <w:tc>
          <w:tcPr>
            <w:tcW w:w="885" w:type="dxa"/>
            <w:vAlign w:val="center"/>
          </w:tcPr>
          <w:p w:rsidR="00F52A7E" w:rsidRDefault="00F52A7E" w:rsidP="00B10C1E">
            <w:pPr>
              <w:spacing w:line="360" w:lineRule="exact"/>
              <w:jc w:val="center"/>
              <w:rPr>
                <w:sz w:val="21"/>
                <w:szCs w:val="21"/>
              </w:rPr>
            </w:pPr>
            <w:proofErr w:type="spellStart"/>
            <w:r>
              <w:rPr>
                <w:rFonts w:hint="eastAsia"/>
                <w:sz w:val="21"/>
                <w:szCs w:val="21"/>
              </w:rPr>
              <w:t>监测点编号</w:t>
            </w:r>
            <w:proofErr w:type="spellEnd"/>
          </w:p>
        </w:tc>
        <w:tc>
          <w:tcPr>
            <w:tcW w:w="1582" w:type="dxa"/>
            <w:gridSpan w:val="2"/>
            <w:vAlign w:val="center"/>
          </w:tcPr>
          <w:p w:rsidR="00F52A7E" w:rsidRDefault="00F52A7E" w:rsidP="00B10C1E">
            <w:pPr>
              <w:spacing w:line="360" w:lineRule="exact"/>
              <w:jc w:val="center"/>
              <w:rPr>
                <w:sz w:val="21"/>
                <w:szCs w:val="21"/>
              </w:rPr>
            </w:pPr>
            <w:proofErr w:type="spellStart"/>
            <w:r>
              <w:rPr>
                <w:rFonts w:hint="eastAsia"/>
                <w:sz w:val="21"/>
                <w:szCs w:val="21"/>
              </w:rPr>
              <w:t>监测点名称</w:t>
            </w:r>
            <w:proofErr w:type="spellEnd"/>
          </w:p>
        </w:tc>
        <w:tc>
          <w:tcPr>
            <w:tcW w:w="1928" w:type="dxa"/>
            <w:vAlign w:val="center"/>
          </w:tcPr>
          <w:p w:rsidR="00F52A7E" w:rsidRDefault="00F52A7E" w:rsidP="00B10C1E">
            <w:pPr>
              <w:spacing w:line="360" w:lineRule="exact"/>
              <w:jc w:val="center"/>
              <w:rPr>
                <w:sz w:val="21"/>
                <w:szCs w:val="21"/>
              </w:rPr>
            </w:pPr>
            <w:proofErr w:type="spellStart"/>
            <w:r>
              <w:rPr>
                <w:rFonts w:hint="eastAsia"/>
                <w:sz w:val="21"/>
                <w:szCs w:val="21"/>
              </w:rPr>
              <w:t>监测布设位置</w:t>
            </w:r>
            <w:proofErr w:type="spellEnd"/>
          </w:p>
        </w:tc>
        <w:tc>
          <w:tcPr>
            <w:tcW w:w="2041" w:type="dxa"/>
            <w:vAlign w:val="center"/>
          </w:tcPr>
          <w:p w:rsidR="00F52A7E" w:rsidRDefault="00F52A7E" w:rsidP="00B10C1E">
            <w:pPr>
              <w:spacing w:line="360" w:lineRule="exact"/>
              <w:jc w:val="center"/>
              <w:rPr>
                <w:sz w:val="21"/>
                <w:szCs w:val="21"/>
              </w:rPr>
            </w:pPr>
            <w:proofErr w:type="spellStart"/>
            <w:r>
              <w:rPr>
                <w:rFonts w:hint="eastAsia"/>
                <w:sz w:val="21"/>
                <w:szCs w:val="21"/>
              </w:rPr>
              <w:t>监测点布设意义</w:t>
            </w:r>
            <w:proofErr w:type="spellEnd"/>
          </w:p>
        </w:tc>
        <w:tc>
          <w:tcPr>
            <w:tcW w:w="1773" w:type="dxa"/>
          </w:tcPr>
          <w:p w:rsidR="00F52A7E" w:rsidRDefault="00F52A7E" w:rsidP="00B10C1E">
            <w:pPr>
              <w:spacing w:line="360" w:lineRule="exact"/>
              <w:jc w:val="center"/>
              <w:rPr>
                <w:sz w:val="21"/>
                <w:szCs w:val="21"/>
              </w:rPr>
            </w:pPr>
            <w:proofErr w:type="spellStart"/>
            <w:r>
              <w:rPr>
                <w:rFonts w:hint="eastAsia"/>
                <w:sz w:val="21"/>
                <w:szCs w:val="21"/>
              </w:rPr>
              <w:t>备注</w:t>
            </w:r>
            <w:proofErr w:type="spellEnd"/>
          </w:p>
        </w:tc>
      </w:tr>
      <w:tr w:rsidR="00F52A7E" w:rsidTr="00F52A7E">
        <w:trPr>
          <w:trHeight w:val="407"/>
        </w:trPr>
        <w:tc>
          <w:tcPr>
            <w:tcW w:w="885" w:type="dxa"/>
            <w:vAlign w:val="center"/>
          </w:tcPr>
          <w:p w:rsidR="00F52A7E" w:rsidRDefault="00F52A7E" w:rsidP="00B10C1E">
            <w:pPr>
              <w:spacing w:line="360" w:lineRule="exact"/>
              <w:jc w:val="center"/>
              <w:rPr>
                <w:sz w:val="21"/>
                <w:szCs w:val="21"/>
              </w:rPr>
            </w:pPr>
            <w:r>
              <w:rPr>
                <w:rFonts w:hint="eastAsia"/>
                <w:sz w:val="21"/>
                <w:szCs w:val="21"/>
              </w:rPr>
              <w:lastRenderedPageBreak/>
              <w:t>1#</w:t>
            </w:r>
          </w:p>
        </w:tc>
        <w:tc>
          <w:tcPr>
            <w:tcW w:w="647" w:type="dxa"/>
            <w:vMerge w:val="restart"/>
            <w:vAlign w:val="center"/>
          </w:tcPr>
          <w:p w:rsidR="00F52A7E" w:rsidRDefault="00F52A7E" w:rsidP="00B10C1E">
            <w:pPr>
              <w:spacing w:line="360" w:lineRule="exact"/>
              <w:jc w:val="center"/>
              <w:rPr>
                <w:sz w:val="21"/>
                <w:szCs w:val="21"/>
              </w:rPr>
            </w:pPr>
            <w:proofErr w:type="spellStart"/>
            <w:r>
              <w:rPr>
                <w:rFonts w:hint="eastAsia"/>
                <w:sz w:val="21"/>
                <w:szCs w:val="21"/>
              </w:rPr>
              <w:t>项目</w:t>
            </w:r>
            <w:proofErr w:type="spellEnd"/>
          </w:p>
          <w:p w:rsidR="00F52A7E" w:rsidRDefault="00F52A7E" w:rsidP="00B10C1E">
            <w:pPr>
              <w:spacing w:line="360" w:lineRule="exact"/>
              <w:jc w:val="center"/>
              <w:rPr>
                <w:sz w:val="21"/>
                <w:szCs w:val="21"/>
              </w:rPr>
            </w:pPr>
            <w:proofErr w:type="spellStart"/>
            <w:r>
              <w:rPr>
                <w:rFonts w:hint="eastAsia"/>
                <w:sz w:val="21"/>
                <w:szCs w:val="21"/>
              </w:rPr>
              <w:t>厂址</w:t>
            </w:r>
            <w:proofErr w:type="spellEnd"/>
          </w:p>
        </w:tc>
        <w:tc>
          <w:tcPr>
            <w:tcW w:w="935" w:type="dxa"/>
            <w:vAlign w:val="center"/>
          </w:tcPr>
          <w:p w:rsidR="00F52A7E" w:rsidRDefault="00F52A7E" w:rsidP="00B10C1E">
            <w:pPr>
              <w:spacing w:line="360" w:lineRule="exact"/>
              <w:jc w:val="center"/>
              <w:rPr>
                <w:sz w:val="21"/>
                <w:szCs w:val="21"/>
              </w:rPr>
            </w:pPr>
            <w:proofErr w:type="spellStart"/>
            <w:r>
              <w:rPr>
                <w:rFonts w:hint="eastAsia"/>
                <w:sz w:val="21"/>
                <w:szCs w:val="21"/>
              </w:rPr>
              <w:t>东厂界</w:t>
            </w:r>
            <w:proofErr w:type="spellEnd"/>
          </w:p>
        </w:tc>
        <w:tc>
          <w:tcPr>
            <w:tcW w:w="1928" w:type="dxa"/>
            <w:vAlign w:val="center"/>
          </w:tcPr>
          <w:p w:rsidR="00F52A7E" w:rsidRDefault="00F52A7E" w:rsidP="00B10C1E">
            <w:pPr>
              <w:spacing w:line="360" w:lineRule="exact"/>
              <w:jc w:val="center"/>
              <w:rPr>
                <w:sz w:val="21"/>
                <w:szCs w:val="21"/>
              </w:rPr>
            </w:pPr>
            <w:r>
              <w:rPr>
                <w:rFonts w:hint="eastAsia"/>
                <w:sz w:val="21"/>
                <w:szCs w:val="21"/>
              </w:rPr>
              <w:t>东厂界外1m</w:t>
            </w:r>
          </w:p>
        </w:tc>
        <w:tc>
          <w:tcPr>
            <w:tcW w:w="2041" w:type="dxa"/>
            <w:vAlign w:val="center"/>
          </w:tcPr>
          <w:p w:rsidR="00F52A7E" w:rsidRDefault="00F52A7E" w:rsidP="00B10C1E">
            <w:pPr>
              <w:spacing w:line="360" w:lineRule="exact"/>
              <w:jc w:val="center"/>
              <w:rPr>
                <w:sz w:val="21"/>
                <w:szCs w:val="21"/>
              </w:rPr>
            </w:pPr>
            <w:proofErr w:type="spellStart"/>
            <w:r>
              <w:rPr>
                <w:rFonts w:hint="eastAsia"/>
                <w:sz w:val="21"/>
                <w:szCs w:val="21"/>
              </w:rPr>
              <w:t>了解东厂界环境噪声现状</w:t>
            </w:r>
            <w:proofErr w:type="spellEnd"/>
          </w:p>
        </w:tc>
        <w:tc>
          <w:tcPr>
            <w:tcW w:w="1773" w:type="dxa"/>
            <w:vMerge w:val="restart"/>
          </w:tcPr>
          <w:p w:rsidR="00F52A7E" w:rsidRDefault="00F52A7E" w:rsidP="00B10C1E">
            <w:pPr>
              <w:adjustRightInd w:val="0"/>
              <w:snapToGrid w:val="0"/>
              <w:jc w:val="center"/>
              <w:rPr>
                <w:sz w:val="21"/>
                <w:szCs w:val="21"/>
              </w:rPr>
            </w:pPr>
          </w:p>
          <w:p w:rsidR="00F52A7E" w:rsidRDefault="00F52A7E" w:rsidP="00B10C1E">
            <w:pPr>
              <w:adjustRightInd w:val="0"/>
              <w:snapToGrid w:val="0"/>
              <w:jc w:val="center"/>
              <w:rPr>
                <w:sz w:val="21"/>
                <w:szCs w:val="21"/>
              </w:rPr>
            </w:pPr>
          </w:p>
          <w:p w:rsidR="00F52A7E" w:rsidRDefault="00F52A7E" w:rsidP="00B10C1E">
            <w:pPr>
              <w:adjustRightInd w:val="0"/>
              <w:snapToGrid w:val="0"/>
              <w:jc w:val="center"/>
              <w:rPr>
                <w:sz w:val="21"/>
                <w:szCs w:val="21"/>
              </w:rPr>
            </w:pPr>
            <w:proofErr w:type="spellStart"/>
            <w:r>
              <w:rPr>
                <w:rFonts w:hint="eastAsia"/>
                <w:sz w:val="21"/>
                <w:szCs w:val="21"/>
              </w:rPr>
              <w:t>紧邻企业时监测点布在两厂厂界</w:t>
            </w:r>
            <w:proofErr w:type="spellEnd"/>
          </w:p>
        </w:tc>
      </w:tr>
      <w:tr w:rsidR="00F52A7E" w:rsidTr="00F52A7E">
        <w:trPr>
          <w:trHeight w:val="407"/>
        </w:trPr>
        <w:tc>
          <w:tcPr>
            <w:tcW w:w="885" w:type="dxa"/>
            <w:vAlign w:val="center"/>
          </w:tcPr>
          <w:p w:rsidR="00F52A7E" w:rsidRDefault="00F52A7E" w:rsidP="00B10C1E">
            <w:pPr>
              <w:spacing w:line="360" w:lineRule="exact"/>
              <w:jc w:val="center"/>
              <w:rPr>
                <w:sz w:val="21"/>
                <w:szCs w:val="21"/>
              </w:rPr>
            </w:pPr>
            <w:r>
              <w:rPr>
                <w:rFonts w:hint="eastAsia"/>
                <w:sz w:val="21"/>
                <w:szCs w:val="21"/>
              </w:rPr>
              <w:t>2#</w:t>
            </w:r>
          </w:p>
        </w:tc>
        <w:tc>
          <w:tcPr>
            <w:tcW w:w="647" w:type="dxa"/>
            <w:vMerge/>
            <w:vAlign w:val="center"/>
          </w:tcPr>
          <w:p w:rsidR="00F52A7E" w:rsidRDefault="00F52A7E" w:rsidP="00B10C1E">
            <w:pPr>
              <w:spacing w:line="360" w:lineRule="exact"/>
              <w:jc w:val="center"/>
              <w:rPr>
                <w:sz w:val="21"/>
                <w:szCs w:val="21"/>
              </w:rPr>
            </w:pPr>
          </w:p>
        </w:tc>
        <w:tc>
          <w:tcPr>
            <w:tcW w:w="935" w:type="dxa"/>
            <w:vAlign w:val="center"/>
          </w:tcPr>
          <w:p w:rsidR="00F52A7E" w:rsidRDefault="00F52A7E" w:rsidP="00B10C1E">
            <w:pPr>
              <w:spacing w:line="360" w:lineRule="exact"/>
              <w:jc w:val="center"/>
              <w:rPr>
                <w:sz w:val="21"/>
                <w:szCs w:val="21"/>
              </w:rPr>
            </w:pPr>
            <w:proofErr w:type="spellStart"/>
            <w:r>
              <w:rPr>
                <w:rFonts w:hint="eastAsia"/>
                <w:sz w:val="21"/>
                <w:szCs w:val="21"/>
              </w:rPr>
              <w:t>南厂界</w:t>
            </w:r>
            <w:proofErr w:type="spellEnd"/>
          </w:p>
        </w:tc>
        <w:tc>
          <w:tcPr>
            <w:tcW w:w="1928" w:type="dxa"/>
            <w:vAlign w:val="center"/>
          </w:tcPr>
          <w:p w:rsidR="00F52A7E" w:rsidRDefault="00F52A7E" w:rsidP="00B10C1E">
            <w:pPr>
              <w:spacing w:line="360" w:lineRule="exact"/>
              <w:jc w:val="center"/>
              <w:rPr>
                <w:sz w:val="21"/>
                <w:szCs w:val="21"/>
              </w:rPr>
            </w:pPr>
            <w:r>
              <w:rPr>
                <w:rFonts w:hint="eastAsia"/>
                <w:sz w:val="21"/>
                <w:szCs w:val="21"/>
              </w:rPr>
              <w:t>南厂界外1m</w:t>
            </w:r>
          </w:p>
        </w:tc>
        <w:tc>
          <w:tcPr>
            <w:tcW w:w="2041" w:type="dxa"/>
            <w:vAlign w:val="center"/>
          </w:tcPr>
          <w:p w:rsidR="00F52A7E" w:rsidRDefault="00F52A7E" w:rsidP="00B10C1E">
            <w:pPr>
              <w:spacing w:line="360" w:lineRule="exact"/>
              <w:jc w:val="center"/>
              <w:rPr>
                <w:sz w:val="21"/>
                <w:szCs w:val="21"/>
              </w:rPr>
            </w:pPr>
            <w:proofErr w:type="spellStart"/>
            <w:r>
              <w:rPr>
                <w:rFonts w:hint="eastAsia"/>
                <w:sz w:val="21"/>
                <w:szCs w:val="21"/>
              </w:rPr>
              <w:t>了解南厂界环境噪声现状</w:t>
            </w:r>
            <w:proofErr w:type="spellEnd"/>
          </w:p>
        </w:tc>
        <w:tc>
          <w:tcPr>
            <w:tcW w:w="1773" w:type="dxa"/>
            <w:vMerge/>
          </w:tcPr>
          <w:p w:rsidR="00F52A7E" w:rsidRDefault="00F52A7E" w:rsidP="00B10C1E">
            <w:pPr>
              <w:spacing w:line="360" w:lineRule="exact"/>
              <w:jc w:val="center"/>
              <w:rPr>
                <w:sz w:val="21"/>
                <w:szCs w:val="21"/>
              </w:rPr>
            </w:pPr>
          </w:p>
        </w:tc>
      </w:tr>
      <w:tr w:rsidR="00F52A7E" w:rsidTr="00F52A7E">
        <w:trPr>
          <w:trHeight w:val="407"/>
        </w:trPr>
        <w:tc>
          <w:tcPr>
            <w:tcW w:w="885" w:type="dxa"/>
            <w:vAlign w:val="center"/>
          </w:tcPr>
          <w:p w:rsidR="00F52A7E" w:rsidRDefault="00F52A7E" w:rsidP="00B10C1E">
            <w:pPr>
              <w:spacing w:line="360" w:lineRule="exact"/>
              <w:jc w:val="center"/>
              <w:rPr>
                <w:sz w:val="21"/>
                <w:szCs w:val="21"/>
              </w:rPr>
            </w:pPr>
            <w:r>
              <w:rPr>
                <w:rFonts w:hint="eastAsia"/>
                <w:sz w:val="21"/>
                <w:szCs w:val="21"/>
              </w:rPr>
              <w:t>3#</w:t>
            </w:r>
          </w:p>
        </w:tc>
        <w:tc>
          <w:tcPr>
            <w:tcW w:w="647" w:type="dxa"/>
            <w:vMerge/>
            <w:vAlign w:val="center"/>
          </w:tcPr>
          <w:p w:rsidR="00F52A7E" w:rsidRDefault="00F52A7E" w:rsidP="00B10C1E">
            <w:pPr>
              <w:spacing w:line="360" w:lineRule="exact"/>
              <w:jc w:val="center"/>
              <w:rPr>
                <w:sz w:val="21"/>
                <w:szCs w:val="21"/>
              </w:rPr>
            </w:pPr>
          </w:p>
        </w:tc>
        <w:tc>
          <w:tcPr>
            <w:tcW w:w="935" w:type="dxa"/>
            <w:vAlign w:val="center"/>
          </w:tcPr>
          <w:p w:rsidR="00F52A7E" w:rsidRDefault="00F52A7E" w:rsidP="00B10C1E">
            <w:pPr>
              <w:spacing w:line="360" w:lineRule="exact"/>
              <w:jc w:val="center"/>
              <w:rPr>
                <w:sz w:val="21"/>
                <w:szCs w:val="21"/>
              </w:rPr>
            </w:pPr>
            <w:proofErr w:type="spellStart"/>
            <w:r>
              <w:rPr>
                <w:rFonts w:hint="eastAsia"/>
                <w:sz w:val="21"/>
                <w:szCs w:val="21"/>
              </w:rPr>
              <w:t>西厂界</w:t>
            </w:r>
            <w:proofErr w:type="spellEnd"/>
          </w:p>
        </w:tc>
        <w:tc>
          <w:tcPr>
            <w:tcW w:w="1928" w:type="dxa"/>
            <w:vAlign w:val="center"/>
          </w:tcPr>
          <w:p w:rsidR="00F52A7E" w:rsidRDefault="00F52A7E" w:rsidP="00B10C1E">
            <w:pPr>
              <w:spacing w:line="360" w:lineRule="exact"/>
              <w:jc w:val="center"/>
              <w:rPr>
                <w:sz w:val="21"/>
                <w:szCs w:val="21"/>
              </w:rPr>
            </w:pPr>
            <w:r>
              <w:rPr>
                <w:rFonts w:hint="eastAsia"/>
                <w:sz w:val="21"/>
                <w:szCs w:val="21"/>
              </w:rPr>
              <w:t>西厂界外1m</w:t>
            </w:r>
          </w:p>
        </w:tc>
        <w:tc>
          <w:tcPr>
            <w:tcW w:w="2041" w:type="dxa"/>
            <w:vAlign w:val="center"/>
          </w:tcPr>
          <w:p w:rsidR="00F52A7E" w:rsidRDefault="00F52A7E" w:rsidP="00B10C1E">
            <w:pPr>
              <w:spacing w:line="360" w:lineRule="exact"/>
              <w:jc w:val="center"/>
              <w:rPr>
                <w:sz w:val="21"/>
                <w:szCs w:val="21"/>
              </w:rPr>
            </w:pPr>
            <w:proofErr w:type="spellStart"/>
            <w:r>
              <w:rPr>
                <w:rFonts w:hint="eastAsia"/>
                <w:sz w:val="21"/>
                <w:szCs w:val="21"/>
              </w:rPr>
              <w:t>了解西厂界环境噪声现状</w:t>
            </w:r>
            <w:proofErr w:type="spellEnd"/>
          </w:p>
        </w:tc>
        <w:tc>
          <w:tcPr>
            <w:tcW w:w="1773" w:type="dxa"/>
            <w:vMerge/>
          </w:tcPr>
          <w:p w:rsidR="00F52A7E" w:rsidRDefault="00F52A7E" w:rsidP="00B10C1E">
            <w:pPr>
              <w:spacing w:line="360" w:lineRule="exact"/>
              <w:jc w:val="center"/>
              <w:rPr>
                <w:sz w:val="21"/>
                <w:szCs w:val="21"/>
              </w:rPr>
            </w:pPr>
          </w:p>
        </w:tc>
      </w:tr>
      <w:tr w:rsidR="00F52A7E" w:rsidTr="00F52A7E">
        <w:trPr>
          <w:trHeight w:val="407"/>
        </w:trPr>
        <w:tc>
          <w:tcPr>
            <w:tcW w:w="885" w:type="dxa"/>
            <w:vAlign w:val="center"/>
          </w:tcPr>
          <w:p w:rsidR="00F52A7E" w:rsidRDefault="00F52A7E" w:rsidP="00B10C1E">
            <w:pPr>
              <w:spacing w:line="360" w:lineRule="exact"/>
              <w:jc w:val="center"/>
              <w:rPr>
                <w:sz w:val="21"/>
                <w:szCs w:val="21"/>
              </w:rPr>
            </w:pPr>
            <w:r>
              <w:rPr>
                <w:rFonts w:hint="eastAsia"/>
                <w:sz w:val="21"/>
                <w:szCs w:val="21"/>
              </w:rPr>
              <w:t>4#</w:t>
            </w:r>
          </w:p>
        </w:tc>
        <w:tc>
          <w:tcPr>
            <w:tcW w:w="647" w:type="dxa"/>
            <w:vMerge/>
            <w:vAlign w:val="center"/>
          </w:tcPr>
          <w:p w:rsidR="00F52A7E" w:rsidRDefault="00F52A7E" w:rsidP="00B10C1E">
            <w:pPr>
              <w:spacing w:line="360" w:lineRule="exact"/>
              <w:jc w:val="center"/>
              <w:rPr>
                <w:sz w:val="21"/>
                <w:szCs w:val="21"/>
              </w:rPr>
            </w:pPr>
          </w:p>
        </w:tc>
        <w:tc>
          <w:tcPr>
            <w:tcW w:w="935" w:type="dxa"/>
            <w:vAlign w:val="center"/>
          </w:tcPr>
          <w:p w:rsidR="00F52A7E" w:rsidRDefault="00F52A7E" w:rsidP="00B10C1E">
            <w:pPr>
              <w:spacing w:line="360" w:lineRule="exact"/>
              <w:jc w:val="center"/>
              <w:rPr>
                <w:sz w:val="21"/>
                <w:szCs w:val="21"/>
              </w:rPr>
            </w:pPr>
            <w:proofErr w:type="spellStart"/>
            <w:r>
              <w:rPr>
                <w:rFonts w:hint="eastAsia"/>
                <w:sz w:val="21"/>
                <w:szCs w:val="21"/>
              </w:rPr>
              <w:t>北厂界</w:t>
            </w:r>
            <w:proofErr w:type="spellEnd"/>
          </w:p>
        </w:tc>
        <w:tc>
          <w:tcPr>
            <w:tcW w:w="1928" w:type="dxa"/>
            <w:vAlign w:val="center"/>
          </w:tcPr>
          <w:p w:rsidR="00F52A7E" w:rsidRDefault="00F52A7E" w:rsidP="00B10C1E">
            <w:pPr>
              <w:spacing w:line="360" w:lineRule="exact"/>
              <w:jc w:val="center"/>
              <w:rPr>
                <w:sz w:val="21"/>
                <w:szCs w:val="21"/>
              </w:rPr>
            </w:pPr>
            <w:r>
              <w:rPr>
                <w:rFonts w:hint="eastAsia"/>
                <w:sz w:val="21"/>
                <w:szCs w:val="21"/>
              </w:rPr>
              <w:t>北厂界外1m</w:t>
            </w:r>
          </w:p>
        </w:tc>
        <w:tc>
          <w:tcPr>
            <w:tcW w:w="2041" w:type="dxa"/>
            <w:vAlign w:val="center"/>
          </w:tcPr>
          <w:p w:rsidR="00F52A7E" w:rsidRDefault="00F52A7E" w:rsidP="00B10C1E">
            <w:pPr>
              <w:spacing w:line="360" w:lineRule="exact"/>
              <w:jc w:val="center"/>
              <w:rPr>
                <w:sz w:val="21"/>
                <w:szCs w:val="21"/>
              </w:rPr>
            </w:pPr>
            <w:proofErr w:type="spellStart"/>
            <w:r>
              <w:rPr>
                <w:rFonts w:hint="eastAsia"/>
                <w:sz w:val="21"/>
                <w:szCs w:val="21"/>
              </w:rPr>
              <w:t>了解北厂界环境噪声现状</w:t>
            </w:r>
            <w:proofErr w:type="spellEnd"/>
          </w:p>
        </w:tc>
        <w:tc>
          <w:tcPr>
            <w:tcW w:w="1773" w:type="dxa"/>
            <w:vMerge/>
          </w:tcPr>
          <w:p w:rsidR="00F52A7E" w:rsidRDefault="00F52A7E" w:rsidP="00B10C1E">
            <w:pPr>
              <w:spacing w:line="360" w:lineRule="exact"/>
              <w:jc w:val="center"/>
              <w:rPr>
                <w:sz w:val="21"/>
                <w:szCs w:val="21"/>
              </w:rPr>
            </w:pPr>
          </w:p>
        </w:tc>
      </w:tr>
    </w:tbl>
    <w:p w:rsidR="00D4594E" w:rsidRDefault="00F52A7E" w:rsidP="00F52A7E">
      <w:pPr>
        <w:pStyle w:val="20"/>
        <w:ind w:leftChars="0" w:left="0" w:firstLineChars="0" w:firstLine="0"/>
        <w:jc w:val="center"/>
        <w:rPr>
          <w:lang w:eastAsia="zh-CN"/>
        </w:rPr>
      </w:pPr>
      <w:r>
        <w:rPr>
          <w:noProof/>
          <w:snapToGrid/>
          <w:lang w:eastAsia="zh-CN"/>
        </w:rPr>
        <w:drawing>
          <wp:inline distT="0" distB="0" distL="0" distR="0">
            <wp:extent cx="2771775" cy="2581275"/>
            <wp:effectExtent l="19050" t="0" r="9525" b="0"/>
            <wp:docPr id="12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 cstate="print"/>
                    <a:srcRect/>
                    <a:stretch>
                      <a:fillRect/>
                    </a:stretch>
                  </pic:blipFill>
                  <pic:spPr bwMode="auto">
                    <a:xfrm>
                      <a:off x="0" y="0"/>
                      <a:ext cx="2771775" cy="2581275"/>
                    </a:xfrm>
                    <a:prstGeom prst="rect">
                      <a:avLst/>
                    </a:prstGeom>
                    <a:noFill/>
                    <a:ln w="9525">
                      <a:noFill/>
                      <a:miter lim="800000"/>
                      <a:headEnd/>
                      <a:tailEnd/>
                    </a:ln>
                  </pic:spPr>
                </pic:pic>
              </a:graphicData>
            </a:graphic>
          </wp:inline>
        </w:drawing>
      </w:r>
    </w:p>
    <w:p w:rsidR="00D4594E" w:rsidRDefault="00DB2992" w:rsidP="00F52A7E">
      <w:pPr>
        <w:ind w:firstLine="422"/>
        <w:jc w:val="center"/>
        <w:rPr>
          <w:b/>
          <w:bCs/>
          <w:lang w:eastAsia="zh-CN"/>
        </w:rPr>
      </w:pPr>
      <w:r w:rsidRPr="00F52A7E">
        <w:rPr>
          <w:rFonts w:hint="eastAsia"/>
          <w:b/>
          <w:bCs/>
          <w:color w:val="000000"/>
          <w:sz w:val="21"/>
          <w:szCs w:val="21"/>
        </w:rPr>
        <w:t xml:space="preserve">图7-3 </w:t>
      </w:r>
      <w:proofErr w:type="spellStart"/>
      <w:r w:rsidRPr="00F52A7E">
        <w:rPr>
          <w:rFonts w:hint="eastAsia"/>
          <w:b/>
          <w:bCs/>
          <w:color w:val="000000"/>
          <w:sz w:val="21"/>
          <w:szCs w:val="21"/>
        </w:rPr>
        <w:t>噪声监测布点分布图</w:t>
      </w:r>
      <w:proofErr w:type="spellEnd"/>
    </w:p>
    <w:p w:rsidR="00D4594E" w:rsidRDefault="00DB2992">
      <w:pPr>
        <w:pStyle w:val="1"/>
      </w:pPr>
      <w:proofErr w:type="spellStart"/>
      <w:r>
        <w:t>质量保证及质量控制</w:t>
      </w:r>
      <w:proofErr w:type="spellEnd"/>
    </w:p>
    <w:p w:rsidR="00D4594E" w:rsidRDefault="00DB2992">
      <w:pPr>
        <w:pStyle w:val="2"/>
      </w:pPr>
      <w:proofErr w:type="spellStart"/>
      <w:r>
        <w:t>监测分析方法</w:t>
      </w:r>
      <w:proofErr w:type="spellEnd"/>
    </w:p>
    <w:p w:rsidR="00D4594E" w:rsidRDefault="00DB2992">
      <w:pPr>
        <w:spacing w:line="520" w:lineRule="exact"/>
        <w:ind w:firstLineChars="200" w:firstLine="480"/>
        <w:rPr>
          <w:sz w:val="24"/>
        </w:rPr>
      </w:pPr>
      <w:r>
        <w:rPr>
          <w:sz w:val="24"/>
        </w:rPr>
        <w:t>监测分析方法采用国家标准或行业标准分析方法，具体见表</w:t>
      </w:r>
      <w:r>
        <w:rPr>
          <w:rFonts w:hint="eastAsia"/>
          <w:sz w:val="24"/>
          <w:lang w:eastAsia="zh-CN"/>
        </w:rPr>
        <w:t>8-1</w:t>
      </w:r>
      <w:r>
        <w:rPr>
          <w:sz w:val="24"/>
        </w:rPr>
        <w:t>。</w:t>
      </w:r>
    </w:p>
    <w:p w:rsidR="00D4594E" w:rsidRDefault="00D4594E" w:rsidP="00BF2A3A">
      <w:pPr>
        <w:pStyle w:val="20"/>
        <w:ind w:left="440" w:firstLine="480"/>
        <w:rPr>
          <w:sz w:val="24"/>
        </w:rPr>
        <w:sectPr w:rsidR="00D4594E">
          <w:pgSz w:w="11906" w:h="16838"/>
          <w:pgMar w:top="1440" w:right="1800" w:bottom="1440" w:left="1800" w:header="851" w:footer="992" w:gutter="0"/>
          <w:cols w:space="425"/>
          <w:docGrid w:type="lines" w:linePitch="312"/>
        </w:sectPr>
      </w:pPr>
    </w:p>
    <w:p w:rsidR="00D4594E" w:rsidRPr="00F52A7E" w:rsidRDefault="00DB2992" w:rsidP="00F52A7E">
      <w:pPr>
        <w:ind w:firstLine="422"/>
        <w:jc w:val="center"/>
        <w:rPr>
          <w:b/>
          <w:bCs/>
          <w:color w:val="000000"/>
          <w:sz w:val="21"/>
          <w:szCs w:val="21"/>
        </w:rPr>
      </w:pPr>
      <w:r w:rsidRPr="00F52A7E">
        <w:rPr>
          <w:rFonts w:hint="eastAsia"/>
          <w:b/>
          <w:bCs/>
          <w:color w:val="000000"/>
          <w:sz w:val="21"/>
          <w:szCs w:val="21"/>
        </w:rPr>
        <w:lastRenderedPageBreak/>
        <w:t xml:space="preserve">表8-1  </w:t>
      </w:r>
      <w:proofErr w:type="spellStart"/>
      <w:r w:rsidRPr="00F52A7E">
        <w:rPr>
          <w:rFonts w:hint="eastAsia"/>
          <w:b/>
          <w:bCs/>
          <w:color w:val="000000"/>
          <w:sz w:val="21"/>
          <w:szCs w:val="21"/>
        </w:rPr>
        <w:t>项目方法依据一览表</w:t>
      </w:r>
      <w:proofErr w:type="spellEnd"/>
    </w:p>
    <w:tbl>
      <w:tblPr>
        <w:tblW w:w="12756"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698"/>
        <w:gridCol w:w="1840"/>
        <w:gridCol w:w="2832"/>
        <w:gridCol w:w="1845"/>
        <w:gridCol w:w="1845"/>
        <w:gridCol w:w="2696"/>
      </w:tblGrid>
      <w:tr w:rsidR="00F52A7E" w:rsidTr="00F52A7E">
        <w:trPr>
          <w:trHeight w:val="699"/>
          <w:jc w:val="center"/>
        </w:trPr>
        <w:tc>
          <w:tcPr>
            <w:tcW w:w="1698" w:type="dxa"/>
            <w:tcBorders>
              <w:top w:val="single" w:sz="12" w:space="0" w:color="000000"/>
              <w:left w:val="single" w:sz="12"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检测类别</w:t>
            </w:r>
            <w:proofErr w:type="spellEnd"/>
          </w:p>
        </w:tc>
        <w:tc>
          <w:tcPr>
            <w:tcW w:w="1840" w:type="dxa"/>
            <w:tcBorders>
              <w:top w:val="single" w:sz="12"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检测项目</w:t>
            </w:r>
            <w:proofErr w:type="spellEnd"/>
          </w:p>
        </w:tc>
        <w:tc>
          <w:tcPr>
            <w:tcW w:w="2832" w:type="dxa"/>
            <w:tcBorders>
              <w:top w:val="single" w:sz="12"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检测依据</w:t>
            </w:r>
            <w:proofErr w:type="spellEnd"/>
          </w:p>
        </w:tc>
        <w:tc>
          <w:tcPr>
            <w:tcW w:w="1845" w:type="dxa"/>
            <w:tcBorders>
              <w:top w:val="single" w:sz="12"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检测方法</w:t>
            </w:r>
            <w:proofErr w:type="spellEnd"/>
          </w:p>
        </w:tc>
        <w:tc>
          <w:tcPr>
            <w:tcW w:w="1845" w:type="dxa"/>
            <w:tcBorders>
              <w:top w:val="single" w:sz="12"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检出限</w:t>
            </w:r>
            <w:proofErr w:type="spellEnd"/>
          </w:p>
        </w:tc>
        <w:tc>
          <w:tcPr>
            <w:tcW w:w="2696" w:type="dxa"/>
            <w:tcBorders>
              <w:top w:val="single" w:sz="12" w:space="0" w:color="000000"/>
              <w:left w:val="single" w:sz="6" w:space="0" w:color="000000"/>
              <w:bottom w:val="single" w:sz="6" w:space="0" w:color="000000"/>
              <w:right w:val="single" w:sz="12"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质控依据</w:t>
            </w:r>
            <w:proofErr w:type="spellEnd"/>
          </w:p>
        </w:tc>
      </w:tr>
      <w:tr w:rsidR="00F52A7E" w:rsidTr="00F52A7E">
        <w:trPr>
          <w:trHeight w:val="699"/>
          <w:jc w:val="center"/>
        </w:trPr>
        <w:tc>
          <w:tcPr>
            <w:tcW w:w="1698" w:type="dxa"/>
            <w:vMerge w:val="restart"/>
            <w:tcBorders>
              <w:top w:val="single" w:sz="6" w:space="0" w:color="000000"/>
              <w:left w:val="single" w:sz="12"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有组织废气</w:t>
            </w:r>
            <w:proofErr w:type="spellEnd"/>
          </w:p>
        </w:tc>
        <w:tc>
          <w:tcPr>
            <w:tcW w:w="1840"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非甲烷总烃</w:t>
            </w:r>
            <w:proofErr w:type="spellEnd"/>
          </w:p>
        </w:tc>
        <w:tc>
          <w:tcPr>
            <w:tcW w:w="2832"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HJ/T 38-1999</w:t>
            </w:r>
          </w:p>
        </w:tc>
        <w:tc>
          <w:tcPr>
            <w:tcW w:w="1845"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气相色谱法</w:t>
            </w:r>
            <w:proofErr w:type="spellEnd"/>
          </w:p>
        </w:tc>
        <w:tc>
          <w:tcPr>
            <w:tcW w:w="1845"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0.04mg/m</w:t>
            </w:r>
            <w:r>
              <w:rPr>
                <w:rFonts w:ascii="Times New Roman" w:eastAsiaTheme="minorEastAsia"/>
                <w:kern w:val="2"/>
                <w:szCs w:val="24"/>
                <w:vertAlign w:val="superscript"/>
              </w:rPr>
              <w:t>3</w:t>
            </w:r>
          </w:p>
        </w:tc>
        <w:tc>
          <w:tcPr>
            <w:tcW w:w="2696" w:type="dxa"/>
            <w:vMerge w:val="restart"/>
            <w:tcBorders>
              <w:top w:val="single" w:sz="6" w:space="0" w:color="000000"/>
              <w:left w:val="single" w:sz="6" w:space="0" w:color="000000"/>
              <w:bottom w:val="single" w:sz="4" w:space="0" w:color="auto"/>
              <w:right w:val="single" w:sz="12" w:space="0" w:color="000000"/>
            </w:tcBorders>
            <w:vAlign w:val="center"/>
            <w:hideMark/>
          </w:tcPr>
          <w:p w:rsidR="00F52A7E" w:rsidRDefault="00F52A7E">
            <w:pPr>
              <w:tabs>
                <w:tab w:val="left" w:pos="9795"/>
              </w:tabs>
              <w:spacing w:line="220" w:lineRule="exact"/>
              <w:jc w:val="center"/>
              <w:rPr>
                <w:rFonts w:ascii="Times New Roman" w:eastAsiaTheme="minorEastAsia" w:hAnsi="Times New Roman" w:cs="Times New Roman"/>
                <w:kern w:val="2"/>
                <w:sz w:val="24"/>
                <w:szCs w:val="24"/>
              </w:rPr>
            </w:pPr>
            <w:r>
              <w:rPr>
                <w:rFonts w:ascii="Times New Roman" w:eastAsiaTheme="minorEastAsia"/>
                <w:kern w:val="2"/>
                <w:szCs w:val="24"/>
              </w:rPr>
              <w:t>HJ/T 373-2007</w:t>
            </w:r>
          </w:p>
          <w:p w:rsidR="00F52A7E" w:rsidRDefault="00F52A7E">
            <w:pPr>
              <w:tabs>
                <w:tab w:val="left" w:pos="9795"/>
              </w:tabs>
              <w:spacing w:line="220" w:lineRule="exact"/>
              <w:jc w:val="center"/>
              <w:rPr>
                <w:rFonts w:ascii="Times New Roman" w:eastAsiaTheme="minorEastAsia"/>
                <w:color w:val="000000"/>
                <w:kern w:val="2"/>
                <w:sz w:val="24"/>
                <w:szCs w:val="24"/>
              </w:rPr>
            </w:pPr>
            <w:r>
              <w:rPr>
                <w:rFonts w:ascii="Times New Roman" w:eastAsiaTheme="minorEastAsia"/>
                <w:kern w:val="2"/>
                <w:szCs w:val="24"/>
              </w:rPr>
              <w:t>DB37/T 2706-2015</w:t>
            </w:r>
          </w:p>
        </w:tc>
      </w:tr>
      <w:tr w:rsidR="00F52A7E" w:rsidTr="00F52A7E">
        <w:trPr>
          <w:trHeight w:val="699"/>
          <w:jc w:val="center"/>
        </w:trPr>
        <w:tc>
          <w:tcPr>
            <w:tcW w:w="1698" w:type="dxa"/>
            <w:vMerge/>
            <w:tcBorders>
              <w:top w:val="single" w:sz="6" w:space="0" w:color="000000"/>
              <w:left w:val="single" w:sz="12" w:space="0" w:color="000000"/>
              <w:bottom w:val="single" w:sz="6" w:space="0" w:color="000000"/>
              <w:right w:val="single" w:sz="6" w:space="0" w:color="000000"/>
            </w:tcBorders>
            <w:vAlign w:val="center"/>
            <w:hideMark/>
          </w:tcPr>
          <w:p w:rsidR="00F52A7E" w:rsidRDefault="00F52A7E">
            <w:pPr>
              <w:widowControl/>
              <w:rPr>
                <w:rFonts w:ascii="Times New Roman" w:eastAsiaTheme="minorEastAsia"/>
                <w:color w:val="000000"/>
                <w:kern w:val="2"/>
                <w:sz w:val="24"/>
                <w:szCs w:val="24"/>
              </w:rPr>
            </w:pPr>
          </w:p>
        </w:tc>
        <w:tc>
          <w:tcPr>
            <w:tcW w:w="1840"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颗粒物</w:t>
            </w:r>
            <w:proofErr w:type="spellEnd"/>
          </w:p>
        </w:tc>
        <w:tc>
          <w:tcPr>
            <w:tcW w:w="2832"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DB37/T2537-2014</w:t>
            </w:r>
          </w:p>
        </w:tc>
        <w:tc>
          <w:tcPr>
            <w:tcW w:w="1845"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重量法</w:t>
            </w:r>
            <w:proofErr w:type="spellEnd"/>
          </w:p>
        </w:tc>
        <w:tc>
          <w:tcPr>
            <w:tcW w:w="1845" w:type="dxa"/>
            <w:tcBorders>
              <w:top w:val="single" w:sz="6" w:space="0" w:color="000000"/>
              <w:left w:val="single" w:sz="6" w:space="0" w:color="000000"/>
              <w:bottom w:val="single" w:sz="4" w:space="0" w:color="auto"/>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1.0mg/m</w:t>
            </w:r>
            <w:r>
              <w:rPr>
                <w:rFonts w:ascii="Times New Roman" w:eastAsiaTheme="minorEastAsia"/>
                <w:kern w:val="2"/>
                <w:szCs w:val="24"/>
                <w:vertAlign w:val="superscript"/>
              </w:rPr>
              <w:t>3</w:t>
            </w:r>
          </w:p>
        </w:tc>
        <w:tc>
          <w:tcPr>
            <w:tcW w:w="2696" w:type="dxa"/>
            <w:vMerge/>
            <w:tcBorders>
              <w:top w:val="single" w:sz="6" w:space="0" w:color="000000"/>
              <w:left w:val="single" w:sz="6" w:space="0" w:color="000000"/>
              <w:bottom w:val="single" w:sz="4" w:space="0" w:color="auto"/>
              <w:right w:val="single" w:sz="12" w:space="0" w:color="000000"/>
            </w:tcBorders>
            <w:vAlign w:val="center"/>
            <w:hideMark/>
          </w:tcPr>
          <w:p w:rsidR="00F52A7E" w:rsidRDefault="00F52A7E">
            <w:pPr>
              <w:widowControl/>
              <w:rPr>
                <w:rFonts w:ascii="Times New Roman" w:eastAsiaTheme="minorEastAsia"/>
                <w:color w:val="000000"/>
                <w:kern w:val="2"/>
                <w:sz w:val="24"/>
                <w:szCs w:val="24"/>
              </w:rPr>
            </w:pPr>
          </w:p>
        </w:tc>
      </w:tr>
      <w:tr w:rsidR="00F52A7E" w:rsidTr="00F52A7E">
        <w:trPr>
          <w:trHeight w:val="699"/>
          <w:jc w:val="center"/>
        </w:trPr>
        <w:tc>
          <w:tcPr>
            <w:tcW w:w="1698" w:type="dxa"/>
            <w:vMerge w:val="restart"/>
            <w:tcBorders>
              <w:top w:val="single" w:sz="6" w:space="0" w:color="000000"/>
              <w:left w:val="single" w:sz="12"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无组织废气</w:t>
            </w:r>
            <w:proofErr w:type="spellEnd"/>
          </w:p>
        </w:tc>
        <w:tc>
          <w:tcPr>
            <w:tcW w:w="1840"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非甲烷总烃</w:t>
            </w:r>
            <w:proofErr w:type="spellEnd"/>
          </w:p>
        </w:tc>
        <w:tc>
          <w:tcPr>
            <w:tcW w:w="2832"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HJ/T 38-1999</w:t>
            </w:r>
          </w:p>
        </w:tc>
        <w:tc>
          <w:tcPr>
            <w:tcW w:w="1845"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气相色谱法</w:t>
            </w:r>
            <w:proofErr w:type="spellEnd"/>
          </w:p>
        </w:tc>
        <w:tc>
          <w:tcPr>
            <w:tcW w:w="1845" w:type="dxa"/>
            <w:tcBorders>
              <w:top w:val="single" w:sz="4" w:space="0" w:color="auto"/>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0.04mg/m</w:t>
            </w:r>
            <w:r>
              <w:rPr>
                <w:rFonts w:ascii="Times New Roman" w:eastAsiaTheme="minorEastAsia"/>
                <w:kern w:val="2"/>
                <w:szCs w:val="24"/>
                <w:vertAlign w:val="superscript"/>
              </w:rPr>
              <w:t>3</w:t>
            </w:r>
          </w:p>
        </w:tc>
        <w:tc>
          <w:tcPr>
            <w:tcW w:w="2696" w:type="dxa"/>
            <w:vMerge w:val="restart"/>
            <w:tcBorders>
              <w:top w:val="single" w:sz="4" w:space="0" w:color="auto"/>
              <w:left w:val="single" w:sz="6" w:space="0" w:color="000000"/>
              <w:bottom w:val="single" w:sz="6" w:space="0" w:color="000000"/>
              <w:right w:val="single" w:sz="12" w:space="0" w:color="000000"/>
            </w:tcBorders>
            <w:vAlign w:val="center"/>
            <w:hideMark/>
          </w:tcPr>
          <w:p w:rsidR="00F52A7E" w:rsidRDefault="00F52A7E">
            <w:pPr>
              <w:tabs>
                <w:tab w:val="left" w:pos="9795"/>
              </w:tabs>
              <w:spacing w:line="220" w:lineRule="exact"/>
              <w:jc w:val="center"/>
              <w:rPr>
                <w:rFonts w:ascii="Times New Roman" w:eastAsiaTheme="minorEastAsia" w:hAnsi="Times New Roman" w:cs="Times New Roman"/>
                <w:kern w:val="2"/>
                <w:sz w:val="24"/>
                <w:szCs w:val="24"/>
              </w:rPr>
            </w:pPr>
            <w:r>
              <w:rPr>
                <w:rFonts w:ascii="Times New Roman" w:eastAsiaTheme="minorEastAsia"/>
                <w:kern w:val="2"/>
                <w:szCs w:val="24"/>
              </w:rPr>
              <w:t>HJ/T373-2007</w:t>
            </w:r>
          </w:p>
          <w:p w:rsidR="00F52A7E" w:rsidRDefault="00F52A7E">
            <w:pPr>
              <w:tabs>
                <w:tab w:val="left" w:pos="9795"/>
              </w:tabs>
              <w:spacing w:line="220" w:lineRule="exact"/>
              <w:jc w:val="center"/>
              <w:rPr>
                <w:rFonts w:ascii="Times New Roman" w:eastAsiaTheme="minorEastAsia"/>
                <w:color w:val="000000"/>
                <w:kern w:val="2"/>
                <w:sz w:val="24"/>
                <w:szCs w:val="24"/>
              </w:rPr>
            </w:pPr>
            <w:r>
              <w:rPr>
                <w:rFonts w:ascii="Times New Roman" w:eastAsiaTheme="minorEastAsia"/>
                <w:kern w:val="2"/>
                <w:szCs w:val="24"/>
              </w:rPr>
              <w:t>HJ/T397-2007</w:t>
            </w:r>
          </w:p>
        </w:tc>
      </w:tr>
      <w:tr w:rsidR="00F52A7E" w:rsidTr="00F52A7E">
        <w:trPr>
          <w:trHeight w:val="699"/>
          <w:jc w:val="center"/>
        </w:trPr>
        <w:tc>
          <w:tcPr>
            <w:tcW w:w="1698" w:type="dxa"/>
            <w:vMerge/>
            <w:tcBorders>
              <w:top w:val="single" w:sz="6" w:space="0" w:color="000000"/>
              <w:left w:val="single" w:sz="12" w:space="0" w:color="000000"/>
              <w:bottom w:val="single" w:sz="6" w:space="0" w:color="000000"/>
              <w:right w:val="single" w:sz="6" w:space="0" w:color="000000"/>
            </w:tcBorders>
            <w:vAlign w:val="center"/>
            <w:hideMark/>
          </w:tcPr>
          <w:p w:rsidR="00F52A7E" w:rsidRDefault="00F52A7E">
            <w:pPr>
              <w:widowControl/>
              <w:rPr>
                <w:rFonts w:ascii="Times New Roman" w:eastAsiaTheme="minorEastAsia"/>
                <w:color w:val="000000"/>
                <w:kern w:val="2"/>
                <w:sz w:val="24"/>
                <w:szCs w:val="24"/>
              </w:rPr>
            </w:pPr>
          </w:p>
        </w:tc>
        <w:tc>
          <w:tcPr>
            <w:tcW w:w="1840"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颗粒物</w:t>
            </w:r>
            <w:proofErr w:type="spellEnd"/>
          </w:p>
        </w:tc>
        <w:tc>
          <w:tcPr>
            <w:tcW w:w="2832"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jc w:val="center"/>
              <w:rPr>
                <w:rFonts w:ascii="Times New Roman" w:eastAsiaTheme="minorEastAsia"/>
                <w:color w:val="000000"/>
                <w:kern w:val="2"/>
                <w:sz w:val="24"/>
                <w:szCs w:val="24"/>
              </w:rPr>
            </w:pPr>
            <w:r>
              <w:rPr>
                <w:rFonts w:ascii="Times New Roman" w:eastAsiaTheme="minorEastAsia"/>
                <w:kern w:val="2"/>
                <w:szCs w:val="24"/>
              </w:rPr>
              <w:t>GB/T 15432-1995</w:t>
            </w:r>
          </w:p>
        </w:tc>
        <w:tc>
          <w:tcPr>
            <w:tcW w:w="1845"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重量法</w:t>
            </w:r>
            <w:proofErr w:type="spellEnd"/>
          </w:p>
        </w:tc>
        <w:tc>
          <w:tcPr>
            <w:tcW w:w="1845"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jc w:val="center"/>
              <w:rPr>
                <w:rFonts w:ascii="Times New Roman" w:eastAsiaTheme="minorEastAsia"/>
                <w:color w:val="000000"/>
                <w:kern w:val="2"/>
                <w:sz w:val="24"/>
                <w:szCs w:val="24"/>
              </w:rPr>
            </w:pPr>
            <w:r>
              <w:rPr>
                <w:rFonts w:ascii="Times New Roman" w:eastAsiaTheme="minorEastAsia"/>
                <w:kern w:val="2"/>
                <w:szCs w:val="24"/>
              </w:rPr>
              <w:t>0.001mg/m</w:t>
            </w:r>
            <w:r>
              <w:rPr>
                <w:rFonts w:ascii="Times New Roman" w:eastAsiaTheme="minorEastAsia"/>
                <w:kern w:val="2"/>
                <w:szCs w:val="24"/>
                <w:vertAlign w:val="superscript"/>
              </w:rPr>
              <w:t>3</w:t>
            </w:r>
          </w:p>
        </w:tc>
        <w:tc>
          <w:tcPr>
            <w:tcW w:w="2696" w:type="dxa"/>
            <w:vMerge/>
            <w:tcBorders>
              <w:top w:val="single" w:sz="4" w:space="0" w:color="auto"/>
              <w:left w:val="single" w:sz="6" w:space="0" w:color="000000"/>
              <w:bottom w:val="single" w:sz="6" w:space="0" w:color="000000"/>
              <w:right w:val="single" w:sz="12" w:space="0" w:color="000000"/>
            </w:tcBorders>
            <w:vAlign w:val="center"/>
            <w:hideMark/>
          </w:tcPr>
          <w:p w:rsidR="00F52A7E" w:rsidRDefault="00F52A7E">
            <w:pPr>
              <w:widowControl/>
              <w:rPr>
                <w:rFonts w:ascii="Times New Roman" w:eastAsiaTheme="minorEastAsia"/>
                <w:color w:val="000000"/>
                <w:kern w:val="2"/>
                <w:sz w:val="24"/>
                <w:szCs w:val="24"/>
              </w:rPr>
            </w:pPr>
          </w:p>
        </w:tc>
      </w:tr>
      <w:tr w:rsidR="00F52A7E" w:rsidTr="00F52A7E">
        <w:trPr>
          <w:trHeight w:val="699"/>
          <w:jc w:val="center"/>
        </w:trPr>
        <w:tc>
          <w:tcPr>
            <w:tcW w:w="1698" w:type="dxa"/>
            <w:tcBorders>
              <w:top w:val="single" w:sz="6" w:space="0" w:color="000000"/>
              <w:left w:val="single" w:sz="12"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工业企业厂界环境噪声</w:t>
            </w:r>
            <w:proofErr w:type="spellEnd"/>
          </w:p>
        </w:tc>
        <w:tc>
          <w:tcPr>
            <w:tcW w:w="1840"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jc w:val="center"/>
              <w:rPr>
                <w:rFonts w:ascii="Times New Roman" w:eastAsiaTheme="minorEastAsia"/>
                <w:color w:val="000000"/>
                <w:kern w:val="2"/>
                <w:sz w:val="24"/>
                <w:szCs w:val="24"/>
              </w:rPr>
            </w:pPr>
            <w:r>
              <w:rPr>
                <w:rFonts w:ascii="Times New Roman" w:eastAsiaTheme="minorEastAsia" w:hint="eastAsia"/>
                <w:kern w:val="2"/>
                <w:szCs w:val="24"/>
              </w:rPr>
              <w:t>等效连续</w:t>
            </w:r>
            <w:r>
              <w:rPr>
                <w:rFonts w:ascii="Times New Roman" w:eastAsiaTheme="minorEastAsia"/>
                <w:kern w:val="2"/>
                <w:szCs w:val="24"/>
              </w:rPr>
              <w:t>A</w:t>
            </w:r>
            <w:r>
              <w:rPr>
                <w:rFonts w:ascii="Times New Roman" w:eastAsiaTheme="minorEastAsia" w:hint="eastAsia"/>
                <w:kern w:val="2"/>
                <w:szCs w:val="24"/>
              </w:rPr>
              <w:t>声级</w:t>
            </w:r>
          </w:p>
        </w:tc>
        <w:tc>
          <w:tcPr>
            <w:tcW w:w="2832"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9795"/>
              </w:tabs>
              <w:spacing w:line="220" w:lineRule="exact"/>
              <w:jc w:val="center"/>
              <w:rPr>
                <w:rFonts w:ascii="Times New Roman" w:eastAsiaTheme="minorEastAsia"/>
                <w:color w:val="000000"/>
                <w:kern w:val="2"/>
                <w:sz w:val="24"/>
                <w:szCs w:val="24"/>
              </w:rPr>
            </w:pPr>
            <w:r>
              <w:rPr>
                <w:rFonts w:ascii="Times New Roman" w:eastAsiaTheme="minorEastAsia"/>
                <w:kern w:val="2"/>
                <w:szCs w:val="24"/>
              </w:rPr>
              <w:t>GB 12348-2008</w:t>
            </w:r>
          </w:p>
        </w:tc>
        <w:tc>
          <w:tcPr>
            <w:tcW w:w="1845"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540"/>
                <w:tab w:val="left" w:pos="9795"/>
              </w:tabs>
              <w:spacing w:line="280" w:lineRule="exact"/>
              <w:jc w:val="center"/>
              <w:rPr>
                <w:rFonts w:ascii="Times New Roman" w:eastAsiaTheme="minorEastAsia"/>
                <w:color w:val="000000"/>
                <w:kern w:val="2"/>
                <w:sz w:val="24"/>
                <w:szCs w:val="24"/>
              </w:rPr>
            </w:pPr>
            <w:r>
              <w:rPr>
                <w:rFonts w:ascii="Times New Roman" w:eastAsiaTheme="minorEastAsia"/>
                <w:kern w:val="2"/>
                <w:szCs w:val="24"/>
              </w:rPr>
              <w:t>/</w:t>
            </w:r>
          </w:p>
        </w:tc>
        <w:tc>
          <w:tcPr>
            <w:tcW w:w="1845" w:type="dxa"/>
            <w:tcBorders>
              <w:top w:val="single" w:sz="6" w:space="0" w:color="000000"/>
              <w:left w:val="single" w:sz="6" w:space="0" w:color="000000"/>
              <w:bottom w:val="single" w:sz="6" w:space="0" w:color="000000"/>
              <w:right w:val="single" w:sz="6" w:space="0" w:color="000000"/>
            </w:tcBorders>
            <w:vAlign w:val="center"/>
            <w:hideMark/>
          </w:tcPr>
          <w:p w:rsidR="00F52A7E" w:rsidRDefault="00F52A7E">
            <w:pPr>
              <w:tabs>
                <w:tab w:val="left" w:pos="540"/>
                <w:tab w:val="left" w:pos="9795"/>
              </w:tabs>
              <w:spacing w:line="280" w:lineRule="exact"/>
              <w:jc w:val="center"/>
              <w:rPr>
                <w:rFonts w:ascii="Times New Roman" w:eastAsiaTheme="minorEastAsia"/>
                <w:color w:val="000000"/>
                <w:kern w:val="2"/>
                <w:sz w:val="24"/>
                <w:szCs w:val="24"/>
              </w:rPr>
            </w:pPr>
            <w:r>
              <w:rPr>
                <w:rFonts w:ascii="Times New Roman" w:eastAsiaTheme="minorEastAsia"/>
                <w:kern w:val="2"/>
                <w:szCs w:val="24"/>
              </w:rPr>
              <w:t>/</w:t>
            </w:r>
          </w:p>
        </w:tc>
        <w:tc>
          <w:tcPr>
            <w:tcW w:w="2696" w:type="dxa"/>
            <w:tcBorders>
              <w:top w:val="single" w:sz="6" w:space="0" w:color="000000"/>
              <w:left w:val="single" w:sz="6" w:space="0" w:color="000000"/>
              <w:bottom w:val="single" w:sz="6" w:space="0" w:color="000000"/>
              <w:right w:val="single" w:sz="12" w:space="0" w:color="000000"/>
            </w:tcBorders>
            <w:vAlign w:val="center"/>
            <w:hideMark/>
          </w:tcPr>
          <w:p w:rsidR="00F52A7E" w:rsidRDefault="00F52A7E">
            <w:pPr>
              <w:tabs>
                <w:tab w:val="left" w:pos="9795"/>
              </w:tabs>
              <w:spacing w:line="220" w:lineRule="exact"/>
              <w:jc w:val="center"/>
              <w:rPr>
                <w:rFonts w:ascii="Times New Roman" w:eastAsiaTheme="minorEastAsia"/>
                <w:color w:val="000000"/>
                <w:kern w:val="2"/>
                <w:sz w:val="24"/>
                <w:szCs w:val="24"/>
              </w:rPr>
            </w:pPr>
            <w:r>
              <w:rPr>
                <w:rFonts w:ascii="Times New Roman" w:eastAsiaTheme="minorEastAsia"/>
                <w:kern w:val="2"/>
                <w:szCs w:val="24"/>
              </w:rPr>
              <w:t>GB 12348-2008</w:t>
            </w:r>
          </w:p>
        </w:tc>
      </w:tr>
    </w:tbl>
    <w:p w:rsidR="00D4594E" w:rsidRDefault="00D4594E" w:rsidP="00F52A7E">
      <w:pPr>
        <w:jc w:val="center"/>
        <w:rPr>
          <w:lang w:eastAsia="zh-CN"/>
        </w:rPr>
      </w:pPr>
    </w:p>
    <w:p w:rsidR="00F52A7E" w:rsidRPr="00F52A7E" w:rsidRDefault="00F52A7E" w:rsidP="00F52A7E">
      <w:pPr>
        <w:pStyle w:val="20"/>
        <w:ind w:left="440" w:firstLine="560"/>
        <w:jc w:val="center"/>
        <w:rPr>
          <w:lang w:eastAsia="zh-CN"/>
        </w:rPr>
        <w:sectPr w:rsidR="00F52A7E" w:rsidRPr="00F52A7E">
          <w:pgSz w:w="16838" w:h="11906" w:orient="landscape"/>
          <w:pgMar w:top="1800" w:right="1440" w:bottom="1800" w:left="1440" w:header="851" w:footer="992" w:gutter="0"/>
          <w:cols w:space="425"/>
          <w:docGrid w:type="lines" w:linePitch="312"/>
        </w:sectPr>
      </w:pPr>
    </w:p>
    <w:p w:rsidR="00D4594E" w:rsidRDefault="00DB2992">
      <w:pPr>
        <w:pStyle w:val="2"/>
        <w:ind w:left="573" w:hanging="573"/>
      </w:pPr>
      <w:proofErr w:type="spellStart"/>
      <w:r>
        <w:lastRenderedPageBreak/>
        <w:t>监测仪器</w:t>
      </w:r>
      <w:proofErr w:type="spellEnd"/>
    </w:p>
    <w:p w:rsidR="00D4594E" w:rsidRDefault="00DB2992">
      <w:pPr>
        <w:spacing w:line="360" w:lineRule="auto"/>
        <w:ind w:firstLineChars="100" w:firstLine="240"/>
        <w:rPr>
          <w:rFonts w:ascii="Times New Roman" w:hAnsi="Times New Roman" w:cs="Times New Roman"/>
          <w:sz w:val="24"/>
          <w:szCs w:val="24"/>
          <w:lang w:eastAsia="zh-CN"/>
        </w:rPr>
      </w:pPr>
      <w:r>
        <w:rPr>
          <w:rFonts w:ascii="Times New Roman" w:hAnsi="Times New Roman" w:cs="Times New Roman" w:hint="eastAsia"/>
          <w:sz w:val="24"/>
          <w:szCs w:val="24"/>
          <w:lang w:eastAsia="zh-CN"/>
        </w:rPr>
        <w:t>项目监测仪器详见表</w:t>
      </w:r>
      <w:r>
        <w:rPr>
          <w:rFonts w:ascii="Times New Roman" w:hAnsi="Times New Roman" w:cs="Times New Roman" w:hint="eastAsia"/>
          <w:sz w:val="24"/>
          <w:szCs w:val="24"/>
          <w:lang w:eastAsia="zh-CN"/>
        </w:rPr>
        <w:t>8-2</w:t>
      </w:r>
    </w:p>
    <w:p w:rsidR="00D4594E" w:rsidRPr="00C731C7" w:rsidRDefault="00DB2992" w:rsidP="002F03C9">
      <w:pPr>
        <w:pStyle w:val="a4"/>
        <w:spacing w:beforeLines="50" w:afterLines="50" w:line="480" w:lineRule="atLeast"/>
        <w:ind w:firstLine="482"/>
        <w:jc w:val="center"/>
        <w:rPr>
          <w:rFonts w:eastAsia="宋体"/>
          <w:b/>
          <w:bCs/>
          <w:spacing w:val="0"/>
          <w:sz w:val="24"/>
          <w:szCs w:val="24"/>
        </w:rPr>
      </w:pPr>
      <w:r w:rsidRPr="00C731C7">
        <w:rPr>
          <w:rFonts w:eastAsia="宋体" w:hint="eastAsia"/>
          <w:b/>
          <w:bCs/>
          <w:spacing w:val="0"/>
          <w:sz w:val="24"/>
          <w:szCs w:val="24"/>
        </w:rPr>
        <w:t xml:space="preserve">表8-2 </w:t>
      </w:r>
      <w:proofErr w:type="spellStart"/>
      <w:r w:rsidRPr="00C731C7">
        <w:rPr>
          <w:rFonts w:eastAsia="宋体" w:hint="eastAsia"/>
          <w:b/>
          <w:bCs/>
          <w:spacing w:val="0"/>
          <w:sz w:val="24"/>
          <w:szCs w:val="24"/>
        </w:rPr>
        <w:t>项目监测仪器一览表</w:t>
      </w:r>
      <w:proofErr w:type="spellEnd"/>
    </w:p>
    <w:tbl>
      <w:tblPr>
        <w:tblStyle w:val="ac"/>
        <w:tblW w:w="8961" w:type="dxa"/>
        <w:tblLayout w:type="fixed"/>
        <w:tblLook w:val="04A0"/>
      </w:tblPr>
      <w:tblGrid>
        <w:gridCol w:w="1656"/>
        <w:gridCol w:w="1924"/>
        <w:gridCol w:w="4183"/>
        <w:gridCol w:w="1198"/>
      </w:tblGrid>
      <w:tr w:rsidR="00D4594E" w:rsidRPr="00F52A7E" w:rsidTr="00F52A7E">
        <w:trPr>
          <w:trHeight w:val="470"/>
        </w:trPr>
        <w:tc>
          <w:tcPr>
            <w:tcW w:w="1656" w:type="dxa"/>
            <w:vAlign w:val="center"/>
          </w:tcPr>
          <w:p w:rsidR="00D4594E" w:rsidRPr="00F52A7E" w:rsidRDefault="00DB2992" w:rsidP="00F52A7E">
            <w:pPr>
              <w:tabs>
                <w:tab w:val="left" w:pos="9795"/>
              </w:tabs>
              <w:jc w:val="center"/>
              <w:rPr>
                <w:sz w:val="21"/>
                <w:szCs w:val="21"/>
                <w:lang w:eastAsia="zh-CN"/>
              </w:rPr>
            </w:pPr>
            <w:proofErr w:type="spellStart"/>
            <w:r w:rsidRPr="00F52A7E">
              <w:rPr>
                <w:rFonts w:ascii="Times New Roman"/>
                <w:sz w:val="21"/>
                <w:szCs w:val="21"/>
              </w:rPr>
              <w:t>检测类别</w:t>
            </w:r>
            <w:proofErr w:type="spellEnd"/>
          </w:p>
        </w:tc>
        <w:tc>
          <w:tcPr>
            <w:tcW w:w="1924" w:type="dxa"/>
            <w:vAlign w:val="center"/>
          </w:tcPr>
          <w:p w:rsidR="00D4594E" w:rsidRPr="00F52A7E" w:rsidRDefault="00DB2992" w:rsidP="00F52A7E">
            <w:pPr>
              <w:spacing w:line="360" w:lineRule="auto"/>
              <w:ind w:firstLineChars="200" w:firstLine="420"/>
              <w:jc w:val="center"/>
              <w:rPr>
                <w:sz w:val="21"/>
                <w:szCs w:val="21"/>
                <w:lang w:eastAsia="zh-CN"/>
              </w:rPr>
            </w:pPr>
            <w:r w:rsidRPr="00F52A7E">
              <w:rPr>
                <w:rFonts w:hint="eastAsia"/>
                <w:sz w:val="21"/>
                <w:szCs w:val="21"/>
                <w:lang w:eastAsia="zh-CN"/>
              </w:rPr>
              <w:t>监测项目</w:t>
            </w:r>
          </w:p>
        </w:tc>
        <w:tc>
          <w:tcPr>
            <w:tcW w:w="4183" w:type="dxa"/>
            <w:vAlign w:val="center"/>
          </w:tcPr>
          <w:p w:rsidR="00D4594E" w:rsidRPr="00F52A7E" w:rsidRDefault="00DB2992" w:rsidP="00F52A7E">
            <w:pPr>
              <w:spacing w:line="360" w:lineRule="auto"/>
              <w:ind w:firstLineChars="700" w:firstLine="1470"/>
              <w:jc w:val="center"/>
              <w:rPr>
                <w:sz w:val="21"/>
                <w:szCs w:val="21"/>
                <w:lang w:eastAsia="zh-CN"/>
              </w:rPr>
            </w:pPr>
            <w:r w:rsidRPr="00F52A7E">
              <w:rPr>
                <w:rFonts w:hint="eastAsia"/>
                <w:sz w:val="21"/>
                <w:szCs w:val="21"/>
                <w:lang w:eastAsia="zh-CN"/>
              </w:rPr>
              <w:t>仪器名称</w:t>
            </w:r>
          </w:p>
        </w:tc>
        <w:tc>
          <w:tcPr>
            <w:tcW w:w="1198" w:type="dxa"/>
            <w:vAlign w:val="center"/>
          </w:tcPr>
          <w:p w:rsidR="00D4594E" w:rsidRPr="00F52A7E" w:rsidRDefault="00DB2992" w:rsidP="00F52A7E">
            <w:pPr>
              <w:spacing w:line="360" w:lineRule="auto"/>
              <w:jc w:val="center"/>
              <w:rPr>
                <w:sz w:val="21"/>
                <w:szCs w:val="21"/>
                <w:lang w:eastAsia="zh-CN"/>
              </w:rPr>
            </w:pPr>
            <w:r w:rsidRPr="00F52A7E">
              <w:rPr>
                <w:rFonts w:hint="eastAsia"/>
                <w:sz w:val="21"/>
                <w:szCs w:val="21"/>
                <w:lang w:eastAsia="zh-CN"/>
              </w:rPr>
              <w:t>检定情况</w:t>
            </w:r>
          </w:p>
        </w:tc>
      </w:tr>
      <w:tr w:rsidR="00D4594E" w:rsidRPr="00F52A7E" w:rsidTr="00F52A7E">
        <w:trPr>
          <w:trHeight w:val="941"/>
        </w:trPr>
        <w:tc>
          <w:tcPr>
            <w:tcW w:w="1656" w:type="dxa"/>
            <w:vMerge w:val="restart"/>
            <w:vAlign w:val="center"/>
          </w:tcPr>
          <w:p w:rsidR="00D4594E" w:rsidRPr="00F52A7E" w:rsidRDefault="00DB2992" w:rsidP="00F52A7E">
            <w:pPr>
              <w:tabs>
                <w:tab w:val="left" w:pos="9795"/>
              </w:tabs>
              <w:jc w:val="center"/>
              <w:rPr>
                <w:sz w:val="21"/>
                <w:szCs w:val="21"/>
                <w:lang w:eastAsia="zh-CN"/>
              </w:rPr>
            </w:pPr>
            <w:proofErr w:type="spellStart"/>
            <w:r w:rsidRPr="00F52A7E">
              <w:rPr>
                <w:rFonts w:ascii="Times New Roman"/>
                <w:sz w:val="21"/>
                <w:szCs w:val="21"/>
              </w:rPr>
              <w:t>有组织废气</w:t>
            </w:r>
            <w:proofErr w:type="spellEnd"/>
          </w:p>
        </w:tc>
        <w:tc>
          <w:tcPr>
            <w:tcW w:w="1924" w:type="dxa"/>
            <w:vAlign w:val="center"/>
          </w:tcPr>
          <w:p w:rsidR="00D4594E" w:rsidRPr="00F52A7E" w:rsidRDefault="00DB2992" w:rsidP="00F52A7E">
            <w:pPr>
              <w:tabs>
                <w:tab w:val="left" w:pos="9795"/>
              </w:tabs>
              <w:jc w:val="center"/>
              <w:rPr>
                <w:sz w:val="21"/>
                <w:szCs w:val="21"/>
                <w:lang w:eastAsia="zh-CN"/>
              </w:rPr>
            </w:pPr>
            <w:proofErr w:type="spellStart"/>
            <w:r w:rsidRPr="00F52A7E">
              <w:rPr>
                <w:rFonts w:ascii="Times New Roman" w:eastAsiaTheme="minorEastAsia" w:hAnsiTheme="minorEastAsia"/>
                <w:sz w:val="21"/>
                <w:szCs w:val="21"/>
              </w:rPr>
              <w:t>颗粒物</w:t>
            </w:r>
            <w:proofErr w:type="spellEnd"/>
          </w:p>
        </w:tc>
        <w:tc>
          <w:tcPr>
            <w:tcW w:w="4183" w:type="dxa"/>
            <w:vAlign w:val="center"/>
          </w:tcPr>
          <w:p w:rsidR="00D4594E" w:rsidRPr="00F52A7E" w:rsidRDefault="00DB2992" w:rsidP="00F52A7E">
            <w:pPr>
              <w:spacing w:line="360" w:lineRule="auto"/>
              <w:jc w:val="center"/>
              <w:rPr>
                <w:sz w:val="21"/>
                <w:szCs w:val="21"/>
                <w:lang w:eastAsia="zh-CN"/>
              </w:rPr>
            </w:pPr>
            <w:proofErr w:type="spellStart"/>
            <w:r w:rsidRPr="00F52A7E">
              <w:rPr>
                <w:rFonts w:ascii="Times New Roman" w:eastAsiaTheme="minorEastAsia"/>
                <w:sz w:val="21"/>
                <w:szCs w:val="21"/>
              </w:rPr>
              <w:t>自动烟尘</w:t>
            </w:r>
            <w:r w:rsidRPr="00F52A7E">
              <w:rPr>
                <w:rFonts w:ascii="Times New Roman" w:eastAsiaTheme="minorEastAsia"/>
                <w:sz w:val="21"/>
                <w:szCs w:val="21"/>
              </w:rPr>
              <w:t>/</w:t>
            </w:r>
            <w:r w:rsidRPr="00F52A7E">
              <w:rPr>
                <w:rFonts w:ascii="Times New Roman" w:eastAsiaTheme="minorEastAsia"/>
                <w:sz w:val="21"/>
                <w:szCs w:val="21"/>
              </w:rPr>
              <w:t>气测试仪</w:t>
            </w:r>
            <w:proofErr w:type="spellEnd"/>
            <w:r w:rsidRPr="00F52A7E">
              <w:rPr>
                <w:rFonts w:ascii="Times New Roman" w:eastAsiaTheme="minorEastAsia" w:hint="eastAsia"/>
                <w:sz w:val="21"/>
                <w:szCs w:val="21"/>
                <w:lang w:eastAsia="zh-CN"/>
              </w:rPr>
              <w:t>、</w:t>
            </w:r>
            <w:proofErr w:type="spellStart"/>
            <w:r w:rsidRPr="00F52A7E">
              <w:rPr>
                <w:rFonts w:ascii="Times New Roman" w:eastAsiaTheme="minorEastAsia" w:hint="eastAsia"/>
                <w:sz w:val="21"/>
                <w:szCs w:val="21"/>
              </w:rPr>
              <w:t>万分之一电子天平</w:t>
            </w:r>
            <w:proofErr w:type="spellEnd"/>
          </w:p>
        </w:tc>
        <w:tc>
          <w:tcPr>
            <w:tcW w:w="1198" w:type="dxa"/>
            <w:vAlign w:val="center"/>
          </w:tcPr>
          <w:p w:rsidR="00D4594E" w:rsidRPr="00F52A7E" w:rsidRDefault="00DB2992" w:rsidP="00F52A7E">
            <w:pPr>
              <w:spacing w:line="360" w:lineRule="auto"/>
              <w:jc w:val="center"/>
              <w:rPr>
                <w:sz w:val="21"/>
                <w:szCs w:val="21"/>
                <w:lang w:eastAsia="zh-CN"/>
              </w:rPr>
            </w:pPr>
            <w:r w:rsidRPr="00F52A7E">
              <w:rPr>
                <w:rFonts w:hint="eastAsia"/>
                <w:sz w:val="21"/>
                <w:szCs w:val="21"/>
                <w:lang w:eastAsia="zh-CN"/>
              </w:rPr>
              <w:t>已检定</w:t>
            </w:r>
          </w:p>
        </w:tc>
      </w:tr>
      <w:tr w:rsidR="00D4594E" w:rsidRPr="00F52A7E" w:rsidTr="00F52A7E">
        <w:trPr>
          <w:trHeight w:val="146"/>
        </w:trPr>
        <w:tc>
          <w:tcPr>
            <w:tcW w:w="1656" w:type="dxa"/>
            <w:vMerge/>
            <w:vAlign w:val="center"/>
          </w:tcPr>
          <w:p w:rsidR="00D4594E" w:rsidRPr="00F52A7E" w:rsidRDefault="00D4594E" w:rsidP="00F52A7E">
            <w:pPr>
              <w:spacing w:line="360" w:lineRule="auto"/>
              <w:jc w:val="center"/>
              <w:rPr>
                <w:sz w:val="21"/>
                <w:szCs w:val="21"/>
                <w:lang w:eastAsia="zh-CN"/>
              </w:rPr>
            </w:pPr>
          </w:p>
        </w:tc>
        <w:tc>
          <w:tcPr>
            <w:tcW w:w="1924" w:type="dxa"/>
            <w:vAlign w:val="center"/>
          </w:tcPr>
          <w:p w:rsidR="00D4594E" w:rsidRPr="00F52A7E" w:rsidRDefault="00DB2992" w:rsidP="00F52A7E">
            <w:pPr>
              <w:tabs>
                <w:tab w:val="left" w:pos="9795"/>
              </w:tabs>
              <w:jc w:val="center"/>
              <w:rPr>
                <w:sz w:val="21"/>
                <w:szCs w:val="21"/>
                <w:lang w:eastAsia="zh-CN"/>
              </w:rPr>
            </w:pPr>
            <w:proofErr w:type="spellStart"/>
            <w:r w:rsidRPr="00F52A7E">
              <w:rPr>
                <w:rFonts w:ascii="Times New Roman" w:eastAsiaTheme="minorEastAsia" w:hAnsiTheme="minorEastAsia"/>
                <w:sz w:val="21"/>
                <w:szCs w:val="21"/>
              </w:rPr>
              <w:t>非甲烷总烃</w:t>
            </w:r>
            <w:proofErr w:type="spellEnd"/>
          </w:p>
        </w:tc>
        <w:tc>
          <w:tcPr>
            <w:tcW w:w="4183" w:type="dxa"/>
            <w:vAlign w:val="center"/>
          </w:tcPr>
          <w:p w:rsidR="00D4594E" w:rsidRPr="00F52A7E" w:rsidRDefault="00F52A7E" w:rsidP="00F52A7E">
            <w:pPr>
              <w:spacing w:line="360" w:lineRule="auto"/>
              <w:jc w:val="center"/>
              <w:rPr>
                <w:sz w:val="21"/>
                <w:szCs w:val="21"/>
                <w:lang w:eastAsia="zh-CN"/>
              </w:rPr>
            </w:pPr>
            <w:proofErr w:type="spellStart"/>
            <w:r w:rsidRPr="00F52A7E">
              <w:rPr>
                <w:rFonts w:ascii="Times New Roman" w:hint="eastAsia"/>
                <w:sz w:val="21"/>
                <w:szCs w:val="21"/>
              </w:rPr>
              <w:t>自动烟尘</w:t>
            </w:r>
            <w:r w:rsidRPr="00F52A7E">
              <w:rPr>
                <w:rFonts w:ascii="Times New Roman"/>
                <w:sz w:val="21"/>
                <w:szCs w:val="21"/>
              </w:rPr>
              <w:t>/</w:t>
            </w:r>
            <w:r w:rsidRPr="00F52A7E">
              <w:rPr>
                <w:rFonts w:ascii="Times New Roman" w:hint="eastAsia"/>
                <w:sz w:val="21"/>
                <w:szCs w:val="21"/>
              </w:rPr>
              <w:t>气测试仪、骑行色谱仪</w:t>
            </w:r>
            <w:proofErr w:type="spellEnd"/>
          </w:p>
        </w:tc>
        <w:tc>
          <w:tcPr>
            <w:tcW w:w="1198" w:type="dxa"/>
            <w:vAlign w:val="center"/>
          </w:tcPr>
          <w:p w:rsidR="00D4594E" w:rsidRPr="00F52A7E" w:rsidRDefault="00DB2992" w:rsidP="00F52A7E">
            <w:pPr>
              <w:spacing w:line="360" w:lineRule="auto"/>
              <w:jc w:val="center"/>
              <w:rPr>
                <w:sz w:val="21"/>
                <w:szCs w:val="21"/>
                <w:lang w:eastAsia="zh-CN"/>
              </w:rPr>
            </w:pPr>
            <w:r w:rsidRPr="00F52A7E">
              <w:rPr>
                <w:rFonts w:hint="eastAsia"/>
                <w:sz w:val="21"/>
                <w:szCs w:val="21"/>
                <w:lang w:eastAsia="zh-CN"/>
              </w:rPr>
              <w:t>已检定</w:t>
            </w:r>
          </w:p>
        </w:tc>
      </w:tr>
      <w:tr w:rsidR="00D4594E" w:rsidRPr="00F52A7E" w:rsidTr="00F52A7E">
        <w:trPr>
          <w:trHeight w:val="470"/>
        </w:trPr>
        <w:tc>
          <w:tcPr>
            <w:tcW w:w="1656" w:type="dxa"/>
            <w:vMerge w:val="restart"/>
            <w:vAlign w:val="center"/>
          </w:tcPr>
          <w:p w:rsidR="00D4594E" w:rsidRPr="00F52A7E" w:rsidRDefault="00DB2992" w:rsidP="00F52A7E">
            <w:pPr>
              <w:tabs>
                <w:tab w:val="left" w:pos="9795"/>
              </w:tabs>
              <w:jc w:val="center"/>
              <w:rPr>
                <w:sz w:val="21"/>
                <w:szCs w:val="21"/>
                <w:lang w:eastAsia="zh-CN"/>
              </w:rPr>
            </w:pPr>
            <w:proofErr w:type="spellStart"/>
            <w:r w:rsidRPr="00F52A7E">
              <w:rPr>
                <w:rFonts w:ascii="Times New Roman"/>
                <w:sz w:val="21"/>
                <w:szCs w:val="21"/>
              </w:rPr>
              <w:t>无组织废气</w:t>
            </w:r>
            <w:proofErr w:type="spellEnd"/>
          </w:p>
        </w:tc>
        <w:tc>
          <w:tcPr>
            <w:tcW w:w="1924" w:type="dxa"/>
            <w:vAlign w:val="center"/>
          </w:tcPr>
          <w:p w:rsidR="00D4594E" w:rsidRPr="00F52A7E" w:rsidRDefault="00DB2992" w:rsidP="00F52A7E">
            <w:pPr>
              <w:tabs>
                <w:tab w:val="left" w:pos="9795"/>
              </w:tabs>
              <w:jc w:val="center"/>
              <w:rPr>
                <w:sz w:val="21"/>
                <w:szCs w:val="21"/>
                <w:lang w:eastAsia="zh-CN"/>
              </w:rPr>
            </w:pPr>
            <w:proofErr w:type="spellStart"/>
            <w:r w:rsidRPr="00F52A7E">
              <w:rPr>
                <w:rFonts w:ascii="Times New Roman" w:eastAsiaTheme="minorEastAsia" w:hAnsiTheme="minorEastAsia"/>
                <w:sz w:val="21"/>
                <w:szCs w:val="21"/>
              </w:rPr>
              <w:t>颗粒物</w:t>
            </w:r>
            <w:proofErr w:type="spellEnd"/>
          </w:p>
        </w:tc>
        <w:tc>
          <w:tcPr>
            <w:tcW w:w="4183" w:type="dxa"/>
            <w:vAlign w:val="center"/>
          </w:tcPr>
          <w:p w:rsidR="00D4594E" w:rsidRPr="00F52A7E" w:rsidRDefault="00DB2992" w:rsidP="00F52A7E">
            <w:pPr>
              <w:spacing w:line="360" w:lineRule="auto"/>
              <w:jc w:val="center"/>
              <w:rPr>
                <w:sz w:val="21"/>
                <w:szCs w:val="21"/>
                <w:lang w:eastAsia="zh-CN"/>
              </w:rPr>
            </w:pPr>
            <w:proofErr w:type="spellStart"/>
            <w:r w:rsidRPr="00F52A7E">
              <w:rPr>
                <w:rFonts w:ascii="Times New Roman" w:eastAsiaTheme="minorEastAsia"/>
                <w:sz w:val="21"/>
                <w:szCs w:val="21"/>
              </w:rPr>
              <w:t>万分之一电子天平</w:t>
            </w:r>
            <w:proofErr w:type="spellEnd"/>
          </w:p>
        </w:tc>
        <w:tc>
          <w:tcPr>
            <w:tcW w:w="1198" w:type="dxa"/>
            <w:vAlign w:val="center"/>
          </w:tcPr>
          <w:p w:rsidR="00D4594E" w:rsidRPr="00F52A7E" w:rsidRDefault="00DB2992" w:rsidP="00F52A7E">
            <w:pPr>
              <w:spacing w:line="360" w:lineRule="auto"/>
              <w:jc w:val="center"/>
              <w:rPr>
                <w:sz w:val="21"/>
                <w:szCs w:val="21"/>
                <w:lang w:eastAsia="zh-CN"/>
              </w:rPr>
            </w:pPr>
            <w:r w:rsidRPr="00F52A7E">
              <w:rPr>
                <w:rFonts w:hint="eastAsia"/>
                <w:sz w:val="21"/>
                <w:szCs w:val="21"/>
                <w:lang w:eastAsia="zh-CN"/>
              </w:rPr>
              <w:t>已检定</w:t>
            </w:r>
          </w:p>
        </w:tc>
      </w:tr>
      <w:tr w:rsidR="00D4594E" w:rsidRPr="00F52A7E" w:rsidTr="00F52A7E">
        <w:trPr>
          <w:trHeight w:val="146"/>
        </w:trPr>
        <w:tc>
          <w:tcPr>
            <w:tcW w:w="1656" w:type="dxa"/>
            <w:vMerge/>
            <w:vAlign w:val="center"/>
          </w:tcPr>
          <w:p w:rsidR="00D4594E" w:rsidRPr="00F52A7E" w:rsidRDefault="00D4594E" w:rsidP="00F52A7E">
            <w:pPr>
              <w:spacing w:line="360" w:lineRule="auto"/>
              <w:jc w:val="center"/>
              <w:rPr>
                <w:sz w:val="21"/>
                <w:szCs w:val="21"/>
                <w:lang w:eastAsia="zh-CN"/>
              </w:rPr>
            </w:pPr>
          </w:p>
        </w:tc>
        <w:tc>
          <w:tcPr>
            <w:tcW w:w="1924" w:type="dxa"/>
            <w:vAlign w:val="center"/>
          </w:tcPr>
          <w:p w:rsidR="00D4594E" w:rsidRPr="00F52A7E" w:rsidRDefault="00DB2992" w:rsidP="00F52A7E">
            <w:pPr>
              <w:tabs>
                <w:tab w:val="left" w:pos="9795"/>
              </w:tabs>
              <w:jc w:val="center"/>
              <w:rPr>
                <w:sz w:val="21"/>
                <w:szCs w:val="21"/>
                <w:lang w:eastAsia="zh-CN"/>
              </w:rPr>
            </w:pPr>
            <w:proofErr w:type="spellStart"/>
            <w:r w:rsidRPr="00F52A7E">
              <w:rPr>
                <w:rFonts w:ascii="Times New Roman" w:eastAsiaTheme="minorEastAsia" w:hAnsiTheme="minorEastAsia"/>
                <w:sz w:val="21"/>
                <w:szCs w:val="21"/>
              </w:rPr>
              <w:t>非甲烷总烃</w:t>
            </w:r>
            <w:proofErr w:type="spellEnd"/>
          </w:p>
        </w:tc>
        <w:tc>
          <w:tcPr>
            <w:tcW w:w="4183" w:type="dxa"/>
            <w:vAlign w:val="center"/>
          </w:tcPr>
          <w:p w:rsidR="00D4594E" w:rsidRPr="00F52A7E" w:rsidRDefault="00DB2992" w:rsidP="00F52A7E">
            <w:pPr>
              <w:spacing w:line="360" w:lineRule="auto"/>
              <w:jc w:val="center"/>
              <w:rPr>
                <w:sz w:val="21"/>
                <w:szCs w:val="21"/>
                <w:lang w:eastAsia="zh-CN"/>
              </w:rPr>
            </w:pPr>
            <w:proofErr w:type="spellStart"/>
            <w:r w:rsidRPr="00F52A7E">
              <w:rPr>
                <w:rFonts w:ascii="Times New Roman" w:eastAsiaTheme="minorEastAsia"/>
                <w:sz w:val="21"/>
                <w:szCs w:val="21"/>
              </w:rPr>
              <w:t>气相色谱仪</w:t>
            </w:r>
            <w:proofErr w:type="spellEnd"/>
          </w:p>
        </w:tc>
        <w:tc>
          <w:tcPr>
            <w:tcW w:w="1198" w:type="dxa"/>
            <w:vAlign w:val="center"/>
          </w:tcPr>
          <w:p w:rsidR="00D4594E" w:rsidRPr="00F52A7E" w:rsidRDefault="00DB2992" w:rsidP="00F52A7E">
            <w:pPr>
              <w:spacing w:line="360" w:lineRule="auto"/>
              <w:jc w:val="center"/>
              <w:rPr>
                <w:sz w:val="21"/>
                <w:szCs w:val="21"/>
                <w:lang w:eastAsia="zh-CN"/>
              </w:rPr>
            </w:pPr>
            <w:r w:rsidRPr="00F52A7E">
              <w:rPr>
                <w:rFonts w:hint="eastAsia"/>
                <w:sz w:val="21"/>
                <w:szCs w:val="21"/>
                <w:lang w:eastAsia="zh-CN"/>
              </w:rPr>
              <w:t>已检定</w:t>
            </w:r>
          </w:p>
        </w:tc>
      </w:tr>
      <w:tr w:rsidR="00D4594E" w:rsidRPr="00F52A7E" w:rsidTr="00F52A7E">
        <w:trPr>
          <w:trHeight w:val="470"/>
        </w:trPr>
        <w:tc>
          <w:tcPr>
            <w:tcW w:w="1656" w:type="dxa"/>
            <w:vMerge w:val="restart"/>
            <w:vAlign w:val="center"/>
          </w:tcPr>
          <w:p w:rsidR="00D4594E" w:rsidRPr="00F52A7E" w:rsidRDefault="00DB2992" w:rsidP="00F52A7E">
            <w:pPr>
              <w:tabs>
                <w:tab w:val="left" w:pos="9795"/>
              </w:tabs>
              <w:jc w:val="center"/>
              <w:rPr>
                <w:sz w:val="21"/>
                <w:szCs w:val="21"/>
                <w:lang w:eastAsia="zh-CN"/>
              </w:rPr>
            </w:pPr>
            <w:proofErr w:type="spellStart"/>
            <w:r w:rsidRPr="00F52A7E">
              <w:rPr>
                <w:rFonts w:ascii="Times New Roman" w:eastAsiaTheme="minorEastAsia" w:hAnsiTheme="minorEastAsia"/>
                <w:sz w:val="21"/>
                <w:szCs w:val="21"/>
              </w:rPr>
              <w:t>工业企业厂界环境噪声</w:t>
            </w:r>
            <w:proofErr w:type="spellEnd"/>
          </w:p>
        </w:tc>
        <w:tc>
          <w:tcPr>
            <w:tcW w:w="1924" w:type="dxa"/>
            <w:vMerge w:val="restart"/>
            <w:vAlign w:val="center"/>
          </w:tcPr>
          <w:p w:rsidR="00D4594E" w:rsidRPr="00F52A7E" w:rsidRDefault="00DB2992" w:rsidP="00F52A7E">
            <w:pPr>
              <w:spacing w:line="360" w:lineRule="auto"/>
              <w:jc w:val="center"/>
              <w:rPr>
                <w:sz w:val="21"/>
                <w:szCs w:val="21"/>
                <w:lang w:eastAsia="zh-CN"/>
              </w:rPr>
            </w:pPr>
            <w:r w:rsidRPr="00F52A7E">
              <w:rPr>
                <w:rFonts w:ascii="Times New Roman" w:eastAsiaTheme="minorEastAsia" w:hAnsiTheme="minorEastAsia"/>
                <w:sz w:val="21"/>
                <w:szCs w:val="21"/>
              </w:rPr>
              <w:t>等效连续</w:t>
            </w:r>
            <w:r w:rsidRPr="00F52A7E">
              <w:rPr>
                <w:rFonts w:ascii="Times New Roman" w:eastAsiaTheme="minorEastAsia"/>
                <w:sz w:val="21"/>
                <w:szCs w:val="21"/>
              </w:rPr>
              <w:t>A</w:t>
            </w:r>
            <w:r w:rsidRPr="00F52A7E">
              <w:rPr>
                <w:rFonts w:ascii="Times New Roman" w:eastAsiaTheme="minorEastAsia" w:hAnsiTheme="minorEastAsia"/>
                <w:sz w:val="21"/>
                <w:szCs w:val="21"/>
              </w:rPr>
              <w:t>声级</w:t>
            </w:r>
          </w:p>
        </w:tc>
        <w:tc>
          <w:tcPr>
            <w:tcW w:w="4183" w:type="dxa"/>
            <w:vAlign w:val="center"/>
          </w:tcPr>
          <w:p w:rsidR="00D4594E" w:rsidRPr="00F52A7E" w:rsidRDefault="00DB2992" w:rsidP="00F52A7E">
            <w:pPr>
              <w:spacing w:line="360" w:lineRule="auto"/>
              <w:jc w:val="center"/>
              <w:rPr>
                <w:sz w:val="21"/>
                <w:szCs w:val="21"/>
                <w:lang w:eastAsia="zh-CN"/>
              </w:rPr>
            </w:pPr>
            <w:proofErr w:type="spellStart"/>
            <w:r w:rsidRPr="00F52A7E">
              <w:rPr>
                <w:rFonts w:ascii="Times New Roman" w:eastAsiaTheme="minorEastAsia"/>
                <w:sz w:val="21"/>
                <w:szCs w:val="21"/>
              </w:rPr>
              <w:t>多功能声级计</w:t>
            </w:r>
            <w:proofErr w:type="spellEnd"/>
          </w:p>
        </w:tc>
        <w:tc>
          <w:tcPr>
            <w:tcW w:w="1198" w:type="dxa"/>
            <w:vAlign w:val="center"/>
          </w:tcPr>
          <w:p w:rsidR="00D4594E" w:rsidRPr="00F52A7E" w:rsidRDefault="00DB2992" w:rsidP="00F52A7E">
            <w:pPr>
              <w:spacing w:line="360" w:lineRule="auto"/>
              <w:jc w:val="center"/>
              <w:rPr>
                <w:sz w:val="21"/>
                <w:szCs w:val="21"/>
                <w:lang w:eastAsia="zh-CN"/>
              </w:rPr>
            </w:pPr>
            <w:r w:rsidRPr="00F52A7E">
              <w:rPr>
                <w:rFonts w:hint="eastAsia"/>
                <w:sz w:val="21"/>
                <w:szCs w:val="21"/>
                <w:lang w:eastAsia="zh-CN"/>
              </w:rPr>
              <w:t>已检定</w:t>
            </w:r>
          </w:p>
        </w:tc>
      </w:tr>
      <w:tr w:rsidR="00D4594E" w:rsidRPr="00F52A7E" w:rsidTr="00F52A7E">
        <w:trPr>
          <w:trHeight w:val="146"/>
        </w:trPr>
        <w:tc>
          <w:tcPr>
            <w:tcW w:w="1656" w:type="dxa"/>
            <w:vMerge/>
            <w:vAlign w:val="center"/>
          </w:tcPr>
          <w:p w:rsidR="00D4594E" w:rsidRPr="00F52A7E" w:rsidRDefault="00D4594E" w:rsidP="00F52A7E">
            <w:pPr>
              <w:spacing w:line="360" w:lineRule="auto"/>
              <w:jc w:val="center"/>
              <w:rPr>
                <w:sz w:val="21"/>
                <w:szCs w:val="21"/>
                <w:lang w:eastAsia="zh-CN"/>
              </w:rPr>
            </w:pPr>
          </w:p>
        </w:tc>
        <w:tc>
          <w:tcPr>
            <w:tcW w:w="1924" w:type="dxa"/>
            <w:vMerge/>
            <w:vAlign w:val="center"/>
          </w:tcPr>
          <w:p w:rsidR="00D4594E" w:rsidRPr="00F52A7E" w:rsidRDefault="00D4594E" w:rsidP="00F52A7E">
            <w:pPr>
              <w:spacing w:line="360" w:lineRule="auto"/>
              <w:jc w:val="center"/>
              <w:rPr>
                <w:sz w:val="21"/>
                <w:szCs w:val="21"/>
                <w:lang w:eastAsia="zh-CN"/>
              </w:rPr>
            </w:pPr>
          </w:p>
        </w:tc>
        <w:tc>
          <w:tcPr>
            <w:tcW w:w="4183" w:type="dxa"/>
            <w:vAlign w:val="center"/>
          </w:tcPr>
          <w:p w:rsidR="00D4594E" w:rsidRPr="00F52A7E" w:rsidRDefault="00DB2992" w:rsidP="00F52A7E">
            <w:pPr>
              <w:spacing w:line="360" w:lineRule="auto"/>
              <w:jc w:val="center"/>
              <w:rPr>
                <w:sz w:val="21"/>
                <w:szCs w:val="21"/>
                <w:lang w:eastAsia="zh-CN"/>
              </w:rPr>
            </w:pPr>
            <w:proofErr w:type="spellStart"/>
            <w:r w:rsidRPr="00F52A7E">
              <w:rPr>
                <w:rFonts w:ascii="Times New Roman" w:eastAsiaTheme="minorEastAsia"/>
                <w:sz w:val="21"/>
                <w:szCs w:val="21"/>
              </w:rPr>
              <w:t>声校准器</w:t>
            </w:r>
            <w:proofErr w:type="spellEnd"/>
          </w:p>
        </w:tc>
        <w:tc>
          <w:tcPr>
            <w:tcW w:w="1198" w:type="dxa"/>
            <w:vAlign w:val="center"/>
          </w:tcPr>
          <w:p w:rsidR="00D4594E" w:rsidRPr="00F52A7E" w:rsidRDefault="00DB2992" w:rsidP="00F52A7E">
            <w:pPr>
              <w:spacing w:line="360" w:lineRule="auto"/>
              <w:jc w:val="center"/>
              <w:rPr>
                <w:sz w:val="21"/>
                <w:szCs w:val="21"/>
                <w:lang w:eastAsia="zh-CN"/>
              </w:rPr>
            </w:pPr>
            <w:r w:rsidRPr="00F52A7E">
              <w:rPr>
                <w:rFonts w:hint="eastAsia"/>
                <w:sz w:val="21"/>
                <w:szCs w:val="21"/>
                <w:lang w:eastAsia="zh-CN"/>
              </w:rPr>
              <w:t>已检定</w:t>
            </w:r>
          </w:p>
        </w:tc>
      </w:tr>
    </w:tbl>
    <w:p w:rsidR="00D4594E" w:rsidRDefault="00DB2992">
      <w:pPr>
        <w:pStyle w:val="2"/>
      </w:pPr>
      <w:proofErr w:type="spellStart"/>
      <w:r>
        <w:t>人员资质</w:t>
      </w:r>
      <w:proofErr w:type="spellEnd"/>
    </w:p>
    <w:p w:rsidR="00D4594E" w:rsidRDefault="00DB2992">
      <w:pPr>
        <w:spacing w:line="360" w:lineRule="auto"/>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验收监测人员均经过考核并持证上岗，项目负责人持有中国环境监测总站颁发的建设项目竣工环境保护验收培训合格证。</w:t>
      </w:r>
    </w:p>
    <w:p w:rsidR="00D4594E" w:rsidRDefault="00DB2992">
      <w:pPr>
        <w:pStyle w:val="2"/>
      </w:pPr>
      <w:proofErr w:type="spellStart"/>
      <w:r>
        <w:t>气体监测分析过程中的质量保证和质量控制</w:t>
      </w:r>
      <w:proofErr w:type="spellEnd"/>
    </w:p>
    <w:p w:rsidR="00D4594E" w:rsidRDefault="00DB2992">
      <w:pPr>
        <w:numPr>
          <w:ilvl w:val="0"/>
          <w:numId w:val="4"/>
        </w:num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有组织排放废气监测严格按照</w:t>
      </w:r>
      <w:r>
        <w:rPr>
          <w:rFonts w:ascii="Times New Roman" w:hAnsi="Times New Roman" w:cs="Times New Roman" w:hint="eastAsia"/>
          <w:sz w:val="24"/>
          <w:szCs w:val="24"/>
        </w:rPr>
        <w:t>按照《固定源废气监测技术规范》（</w:t>
      </w:r>
      <w:r>
        <w:rPr>
          <w:rFonts w:ascii="Times New Roman" w:hAnsi="Times New Roman" w:cs="Times New Roman"/>
          <w:sz w:val="24"/>
          <w:szCs w:val="24"/>
        </w:rPr>
        <w:t>HJ/T 397-2007</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proofErr w:type="spellStart"/>
      <w:r>
        <w:rPr>
          <w:rFonts w:ascii="Times New Roman" w:hAnsi="Times New Roman" w:cs="Times New Roman" w:hint="eastAsia"/>
          <w:sz w:val="24"/>
          <w:szCs w:val="24"/>
        </w:rPr>
        <w:t>无组织废气</w:t>
      </w:r>
      <w:proofErr w:type="spellEnd"/>
      <w:r>
        <w:rPr>
          <w:rFonts w:ascii="Times New Roman" w:hAnsi="Times New Roman" w:cs="Times New Roman" w:hint="eastAsia"/>
          <w:sz w:val="24"/>
          <w:szCs w:val="24"/>
          <w:lang w:eastAsia="zh-CN"/>
        </w:rPr>
        <w:t>监测严格</w:t>
      </w:r>
      <w:r>
        <w:rPr>
          <w:rFonts w:ascii="Times New Roman" w:hAnsi="Times New Roman" w:cs="Times New Roman" w:hint="eastAsia"/>
          <w:sz w:val="24"/>
          <w:szCs w:val="24"/>
        </w:rPr>
        <w:t>按照《大气污染物无组织排放监测技术导则》（</w:t>
      </w:r>
      <w:r>
        <w:rPr>
          <w:rFonts w:ascii="Times New Roman" w:hAnsi="Times New Roman" w:cs="Times New Roman" w:hint="eastAsia"/>
          <w:sz w:val="24"/>
          <w:szCs w:val="24"/>
        </w:rPr>
        <w:t xml:space="preserve">HJ/T </w:t>
      </w:r>
      <w:r>
        <w:rPr>
          <w:rFonts w:ascii="Times New Roman" w:hAnsi="Times New Roman" w:cs="Times New Roman" w:hint="eastAsia"/>
          <w:sz w:val="24"/>
          <w:szCs w:val="24"/>
          <w:lang w:eastAsia="zh-CN"/>
        </w:rPr>
        <w:t>55</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2000</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p>
    <w:p w:rsidR="00D4594E" w:rsidRDefault="00DB2992">
      <w:pPr>
        <w:numPr>
          <w:ilvl w:val="0"/>
          <w:numId w:val="4"/>
        </w:num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监测仪器均经过计量检定，并在有效期内</w:t>
      </w:r>
      <w:r>
        <w:rPr>
          <w:rFonts w:ascii="Times New Roman" w:hAnsi="Times New Roman" w:cs="Times New Roman"/>
          <w:sz w:val="24"/>
          <w:szCs w:val="24"/>
        </w:rPr>
        <w:t>。</w:t>
      </w:r>
    </w:p>
    <w:p w:rsidR="00D4594E" w:rsidRDefault="00DB2992">
      <w:pPr>
        <w:spacing w:line="360" w:lineRule="auto"/>
        <w:ind w:firstLineChars="183" w:firstLine="439"/>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w:t>
      </w:r>
      <w:r>
        <w:rPr>
          <w:rFonts w:ascii="Times New Roman" w:hAnsi="Times New Roman" w:cs="Times New Roman" w:hint="eastAsia"/>
          <w:sz w:val="24"/>
          <w:szCs w:val="24"/>
          <w:lang w:eastAsia="zh-CN"/>
        </w:rPr>
        <w:t>自动烟尘（气）测定仪、综合大气采样器在进入现场前对采样器进行标定和流量校准，在测试时保证其采样流量的准确</w:t>
      </w:r>
      <w:r>
        <w:rPr>
          <w:rFonts w:ascii="Times New Roman" w:hAnsi="Times New Roman" w:cs="Times New Roman"/>
          <w:sz w:val="24"/>
          <w:szCs w:val="24"/>
        </w:rPr>
        <w:t>。</w:t>
      </w:r>
    </w:p>
    <w:p w:rsidR="00D4594E" w:rsidRDefault="00DB2992">
      <w:pPr>
        <w:pStyle w:val="2"/>
      </w:pPr>
      <w:proofErr w:type="spellStart"/>
      <w:r>
        <w:t>噪声监测分析过程中的质量保证和质量控制</w:t>
      </w:r>
      <w:proofErr w:type="spellEnd"/>
    </w:p>
    <w:p w:rsidR="00D4594E" w:rsidRDefault="00DB2992">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噪声监测严格按照</w:t>
      </w:r>
      <w:r>
        <w:rPr>
          <w:rFonts w:ascii="Times New Roman" w:hAnsi="Times New Roman" w:cs="Times New Roman" w:hint="eastAsia"/>
          <w:sz w:val="24"/>
          <w:szCs w:val="24"/>
        </w:rPr>
        <w:t>《工业企业厂界噪声排放标准》（</w:t>
      </w:r>
      <w:r>
        <w:rPr>
          <w:rFonts w:ascii="Times New Roman" w:hAnsi="Times New Roman" w:cs="Times New Roman"/>
          <w:sz w:val="24"/>
          <w:szCs w:val="24"/>
        </w:rPr>
        <w:t>GB12348-2008</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r>
        <w:rPr>
          <w:rFonts w:ascii="Times New Roman" w:hAnsi="Times New Roman" w:cs="Times New Roman"/>
          <w:sz w:val="24"/>
          <w:szCs w:val="24"/>
        </w:rPr>
        <w:t>声级计在测试前后用标准发生源进行校准，测量前后仪器的灵敏度相差不大于</w:t>
      </w:r>
      <w:r>
        <w:rPr>
          <w:rFonts w:ascii="Times New Roman" w:hAnsi="Times New Roman" w:cs="Times New Roman"/>
          <w:sz w:val="24"/>
          <w:szCs w:val="24"/>
        </w:rPr>
        <w:t>0.5dB</w:t>
      </w:r>
      <w:r>
        <w:rPr>
          <w:rFonts w:ascii="Times New Roman" w:hAnsi="Times New Roman" w:cs="Times New Roman"/>
          <w:sz w:val="24"/>
          <w:szCs w:val="24"/>
        </w:rPr>
        <w:t>。</w:t>
      </w:r>
      <w:proofErr w:type="spellStart"/>
      <w:r>
        <w:rPr>
          <w:rFonts w:ascii="Times New Roman" w:hAnsi="Times New Roman" w:cs="Times New Roman"/>
          <w:sz w:val="24"/>
          <w:szCs w:val="24"/>
        </w:rPr>
        <w:t>噪声仪器校验</w:t>
      </w:r>
      <w:proofErr w:type="spellEnd"/>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8-3</w:t>
      </w:r>
      <w:r>
        <w:rPr>
          <w:rFonts w:ascii="Times New Roman" w:hAnsi="Times New Roman" w:cs="Times New Roman"/>
          <w:sz w:val="24"/>
          <w:szCs w:val="24"/>
        </w:rPr>
        <w:t>。</w:t>
      </w:r>
    </w:p>
    <w:p w:rsidR="00D4594E" w:rsidRPr="00C731C7" w:rsidRDefault="00DB2992" w:rsidP="00C731C7">
      <w:pPr>
        <w:ind w:firstLine="422"/>
        <w:jc w:val="center"/>
        <w:rPr>
          <w:b/>
          <w:bCs/>
          <w:color w:val="000000"/>
          <w:sz w:val="21"/>
          <w:szCs w:val="21"/>
        </w:rPr>
      </w:pPr>
      <w:r w:rsidRPr="00C731C7">
        <w:rPr>
          <w:rFonts w:hint="eastAsia"/>
          <w:b/>
          <w:bCs/>
          <w:color w:val="000000"/>
          <w:sz w:val="21"/>
          <w:szCs w:val="21"/>
        </w:rPr>
        <w:t xml:space="preserve">表8-3 </w:t>
      </w:r>
      <w:proofErr w:type="spellStart"/>
      <w:r w:rsidRPr="00C731C7">
        <w:rPr>
          <w:rFonts w:hint="eastAsia"/>
          <w:b/>
          <w:bCs/>
          <w:color w:val="000000"/>
          <w:sz w:val="21"/>
          <w:szCs w:val="21"/>
        </w:rPr>
        <w:t>噪声监测仪器校验表</w:t>
      </w:r>
      <w:proofErr w:type="spellEnd"/>
    </w:p>
    <w:tbl>
      <w:tblPr>
        <w:tblStyle w:val="ac"/>
        <w:tblW w:w="8409" w:type="dxa"/>
        <w:tblLayout w:type="fixed"/>
        <w:tblLook w:val="04A0"/>
      </w:tblPr>
      <w:tblGrid>
        <w:gridCol w:w="1494"/>
        <w:gridCol w:w="2175"/>
        <w:gridCol w:w="1443"/>
        <w:gridCol w:w="1705"/>
        <w:gridCol w:w="1592"/>
      </w:tblGrid>
      <w:tr w:rsidR="00D4594E" w:rsidRPr="00C731C7" w:rsidTr="00C731C7">
        <w:tc>
          <w:tcPr>
            <w:tcW w:w="1494"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仪器名称</w:t>
            </w:r>
          </w:p>
        </w:tc>
        <w:tc>
          <w:tcPr>
            <w:tcW w:w="2175"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校验日期</w:t>
            </w:r>
          </w:p>
        </w:tc>
        <w:tc>
          <w:tcPr>
            <w:tcW w:w="1443"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测量前校正</w:t>
            </w:r>
          </w:p>
        </w:tc>
        <w:tc>
          <w:tcPr>
            <w:tcW w:w="1705"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测量后校正</w:t>
            </w:r>
          </w:p>
        </w:tc>
        <w:tc>
          <w:tcPr>
            <w:tcW w:w="1592"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是否合格</w:t>
            </w:r>
          </w:p>
        </w:tc>
      </w:tr>
      <w:tr w:rsidR="00D4594E" w:rsidRPr="00C731C7" w:rsidTr="00C731C7">
        <w:tc>
          <w:tcPr>
            <w:tcW w:w="1494" w:type="dxa"/>
            <w:vMerge w:val="restart"/>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多功能声计器</w:t>
            </w:r>
          </w:p>
        </w:tc>
        <w:tc>
          <w:tcPr>
            <w:tcW w:w="2175" w:type="dxa"/>
            <w:vAlign w:val="center"/>
          </w:tcPr>
          <w:p w:rsidR="00D4594E" w:rsidRPr="00C731C7" w:rsidRDefault="00C731C7" w:rsidP="00C731C7">
            <w:pPr>
              <w:spacing w:line="360" w:lineRule="auto"/>
              <w:jc w:val="center"/>
              <w:rPr>
                <w:sz w:val="21"/>
                <w:szCs w:val="21"/>
                <w:lang w:eastAsia="zh-CN"/>
              </w:rPr>
            </w:pPr>
            <w:r w:rsidRPr="00C731C7">
              <w:rPr>
                <w:rFonts w:hint="eastAsia"/>
                <w:sz w:val="21"/>
                <w:szCs w:val="21"/>
                <w:lang w:eastAsia="zh-CN"/>
              </w:rPr>
              <w:t>2018.03.</w:t>
            </w:r>
            <w:r w:rsidR="00DB2992" w:rsidRPr="00C731C7">
              <w:rPr>
                <w:rFonts w:hint="eastAsia"/>
                <w:sz w:val="21"/>
                <w:szCs w:val="21"/>
                <w:lang w:eastAsia="zh-CN"/>
              </w:rPr>
              <w:t>1（昼间）</w:t>
            </w:r>
          </w:p>
        </w:tc>
        <w:tc>
          <w:tcPr>
            <w:tcW w:w="1443"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93.8</w:t>
            </w:r>
          </w:p>
        </w:tc>
        <w:tc>
          <w:tcPr>
            <w:tcW w:w="1705"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93.8</w:t>
            </w:r>
          </w:p>
        </w:tc>
        <w:tc>
          <w:tcPr>
            <w:tcW w:w="1592"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合格</w:t>
            </w:r>
          </w:p>
        </w:tc>
      </w:tr>
      <w:tr w:rsidR="00D4594E" w:rsidRPr="00C731C7" w:rsidTr="00C731C7">
        <w:tc>
          <w:tcPr>
            <w:tcW w:w="1494" w:type="dxa"/>
            <w:vMerge/>
            <w:vAlign w:val="center"/>
          </w:tcPr>
          <w:p w:rsidR="00D4594E" w:rsidRPr="00C731C7" w:rsidRDefault="00D4594E" w:rsidP="00C731C7">
            <w:pPr>
              <w:spacing w:line="360" w:lineRule="auto"/>
              <w:jc w:val="center"/>
              <w:rPr>
                <w:sz w:val="21"/>
                <w:szCs w:val="21"/>
                <w:lang w:eastAsia="zh-CN"/>
              </w:rPr>
            </w:pPr>
          </w:p>
        </w:tc>
        <w:tc>
          <w:tcPr>
            <w:tcW w:w="2175" w:type="dxa"/>
            <w:vAlign w:val="center"/>
          </w:tcPr>
          <w:p w:rsidR="00D4594E" w:rsidRPr="00C731C7" w:rsidRDefault="00C731C7" w:rsidP="00C731C7">
            <w:pPr>
              <w:spacing w:line="360" w:lineRule="auto"/>
              <w:jc w:val="center"/>
              <w:rPr>
                <w:sz w:val="21"/>
                <w:szCs w:val="21"/>
                <w:lang w:eastAsia="zh-CN"/>
              </w:rPr>
            </w:pPr>
            <w:r w:rsidRPr="00C731C7">
              <w:rPr>
                <w:rFonts w:hint="eastAsia"/>
                <w:sz w:val="21"/>
                <w:szCs w:val="21"/>
                <w:lang w:eastAsia="zh-CN"/>
              </w:rPr>
              <w:t>2018.03.</w:t>
            </w:r>
            <w:r w:rsidR="00DB2992" w:rsidRPr="00C731C7">
              <w:rPr>
                <w:rFonts w:hint="eastAsia"/>
                <w:sz w:val="21"/>
                <w:szCs w:val="21"/>
                <w:lang w:eastAsia="zh-CN"/>
              </w:rPr>
              <w:t>1（夜间）</w:t>
            </w:r>
          </w:p>
        </w:tc>
        <w:tc>
          <w:tcPr>
            <w:tcW w:w="1443"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94</w:t>
            </w:r>
          </w:p>
        </w:tc>
        <w:tc>
          <w:tcPr>
            <w:tcW w:w="1705"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94</w:t>
            </w:r>
          </w:p>
        </w:tc>
        <w:tc>
          <w:tcPr>
            <w:tcW w:w="1592"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合格</w:t>
            </w:r>
          </w:p>
        </w:tc>
      </w:tr>
      <w:tr w:rsidR="00D4594E" w:rsidRPr="00C731C7" w:rsidTr="00C731C7">
        <w:tc>
          <w:tcPr>
            <w:tcW w:w="1494" w:type="dxa"/>
            <w:vMerge/>
            <w:vAlign w:val="center"/>
          </w:tcPr>
          <w:p w:rsidR="00D4594E" w:rsidRPr="00C731C7" w:rsidRDefault="00D4594E" w:rsidP="00C731C7">
            <w:pPr>
              <w:spacing w:line="360" w:lineRule="auto"/>
              <w:jc w:val="center"/>
              <w:rPr>
                <w:sz w:val="21"/>
                <w:szCs w:val="21"/>
                <w:lang w:eastAsia="zh-CN"/>
              </w:rPr>
            </w:pPr>
          </w:p>
        </w:tc>
        <w:tc>
          <w:tcPr>
            <w:tcW w:w="2175" w:type="dxa"/>
            <w:vAlign w:val="center"/>
          </w:tcPr>
          <w:p w:rsidR="00D4594E" w:rsidRPr="00C731C7" w:rsidRDefault="00C731C7" w:rsidP="00C731C7">
            <w:pPr>
              <w:spacing w:line="360" w:lineRule="auto"/>
              <w:jc w:val="center"/>
              <w:rPr>
                <w:sz w:val="21"/>
                <w:szCs w:val="21"/>
                <w:lang w:eastAsia="zh-CN"/>
              </w:rPr>
            </w:pPr>
            <w:r w:rsidRPr="00C731C7">
              <w:rPr>
                <w:rFonts w:hint="eastAsia"/>
                <w:sz w:val="21"/>
                <w:szCs w:val="21"/>
                <w:lang w:eastAsia="zh-CN"/>
              </w:rPr>
              <w:t>2018.03.</w:t>
            </w:r>
            <w:r w:rsidR="00DB2992" w:rsidRPr="00C731C7">
              <w:rPr>
                <w:rFonts w:hint="eastAsia"/>
                <w:sz w:val="21"/>
                <w:szCs w:val="21"/>
                <w:lang w:eastAsia="zh-CN"/>
              </w:rPr>
              <w:t>2（昼间）</w:t>
            </w:r>
          </w:p>
        </w:tc>
        <w:tc>
          <w:tcPr>
            <w:tcW w:w="1443"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94</w:t>
            </w:r>
          </w:p>
        </w:tc>
        <w:tc>
          <w:tcPr>
            <w:tcW w:w="1705"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93.9</w:t>
            </w:r>
          </w:p>
        </w:tc>
        <w:tc>
          <w:tcPr>
            <w:tcW w:w="1592"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合格</w:t>
            </w:r>
          </w:p>
        </w:tc>
      </w:tr>
      <w:tr w:rsidR="00D4594E" w:rsidRPr="00C731C7" w:rsidTr="00C731C7">
        <w:tc>
          <w:tcPr>
            <w:tcW w:w="1494" w:type="dxa"/>
            <w:vMerge/>
            <w:vAlign w:val="center"/>
          </w:tcPr>
          <w:p w:rsidR="00D4594E" w:rsidRPr="00C731C7" w:rsidRDefault="00D4594E" w:rsidP="00C731C7">
            <w:pPr>
              <w:spacing w:line="360" w:lineRule="auto"/>
              <w:jc w:val="center"/>
              <w:rPr>
                <w:sz w:val="21"/>
                <w:szCs w:val="21"/>
                <w:lang w:eastAsia="zh-CN"/>
              </w:rPr>
            </w:pPr>
          </w:p>
        </w:tc>
        <w:tc>
          <w:tcPr>
            <w:tcW w:w="2175" w:type="dxa"/>
            <w:vAlign w:val="center"/>
          </w:tcPr>
          <w:p w:rsidR="00D4594E" w:rsidRPr="00C731C7" w:rsidRDefault="00C731C7" w:rsidP="00C731C7">
            <w:pPr>
              <w:spacing w:line="360" w:lineRule="auto"/>
              <w:jc w:val="center"/>
              <w:rPr>
                <w:sz w:val="21"/>
                <w:szCs w:val="21"/>
                <w:lang w:eastAsia="zh-CN"/>
              </w:rPr>
            </w:pPr>
            <w:r w:rsidRPr="00C731C7">
              <w:rPr>
                <w:rFonts w:hint="eastAsia"/>
                <w:sz w:val="21"/>
                <w:szCs w:val="21"/>
                <w:lang w:eastAsia="zh-CN"/>
              </w:rPr>
              <w:t>2018.03.</w:t>
            </w:r>
            <w:r w:rsidR="00DB2992" w:rsidRPr="00C731C7">
              <w:rPr>
                <w:rFonts w:hint="eastAsia"/>
                <w:sz w:val="21"/>
                <w:szCs w:val="21"/>
                <w:lang w:eastAsia="zh-CN"/>
              </w:rPr>
              <w:t>2（夜间）</w:t>
            </w:r>
          </w:p>
        </w:tc>
        <w:tc>
          <w:tcPr>
            <w:tcW w:w="1443"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94</w:t>
            </w:r>
          </w:p>
        </w:tc>
        <w:tc>
          <w:tcPr>
            <w:tcW w:w="1705"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94</w:t>
            </w:r>
          </w:p>
        </w:tc>
        <w:tc>
          <w:tcPr>
            <w:tcW w:w="1592" w:type="dxa"/>
            <w:vAlign w:val="center"/>
          </w:tcPr>
          <w:p w:rsidR="00D4594E" w:rsidRPr="00C731C7" w:rsidRDefault="00DB2992" w:rsidP="00C731C7">
            <w:pPr>
              <w:spacing w:line="360" w:lineRule="auto"/>
              <w:jc w:val="center"/>
              <w:rPr>
                <w:sz w:val="21"/>
                <w:szCs w:val="21"/>
                <w:lang w:eastAsia="zh-CN"/>
              </w:rPr>
            </w:pPr>
            <w:r w:rsidRPr="00C731C7">
              <w:rPr>
                <w:rFonts w:hint="eastAsia"/>
                <w:sz w:val="21"/>
                <w:szCs w:val="21"/>
                <w:lang w:eastAsia="zh-CN"/>
              </w:rPr>
              <w:t>合格</w:t>
            </w:r>
          </w:p>
        </w:tc>
      </w:tr>
    </w:tbl>
    <w:p w:rsidR="00D4594E" w:rsidRDefault="00DB2992">
      <w:pPr>
        <w:pStyle w:val="1"/>
      </w:pPr>
      <w:proofErr w:type="spellStart"/>
      <w:r>
        <w:t>验收监测结果</w:t>
      </w:r>
      <w:proofErr w:type="spellEnd"/>
    </w:p>
    <w:p w:rsidR="00D4594E" w:rsidRDefault="00DB2992">
      <w:pPr>
        <w:pStyle w:val="2"/>
      </w:pPr>
      <w:proofErr w:type="spellStart"/>
      <w:r>
        <w:t>生产工况</w:t>
      </w:r>
      <w:proofErr w:type="spellEnd"/>
    </w:p>
    <w:p w:rsidR="00D4594E" w:rsidRDefault="00DB2992">
      <w:pPr>
        <w:pStyle w:val="a4"/>
        <w:spacing w:line="520" w:lineRule="atLeast"/>
        <w:ind w:firstLine="480"/>
        <w:rPr>
          <w:rFonts w:eastAsia="宋体"/>
          <w:spacing w:val="0"/>
          <w:sz w:val="24"/>
          <w:szCs w:val="24"/>
        </w:rPr>
      </w:pPr>
      <w:r>
        <w:rPr>
          <w:rFonts w:eastAsia="宋体"/>
          <w:spacing w:val="0"/>
          <w:sz w:val="24"/>
          <w:szCs w:val="24"/>
        </w:rPr>
        <w:t>本次</w:t>
      </w:r>
      <w:r>
        <w:rPr>
          <w:rFonts w:eastAsia="宋体" w:hint="eastAsia"/>
          <w:spacing w:val="0"/>
          <w:sz w:val="24"/>
          <w:szCs w:val="24"/>
        </w:rPr>
        <w:t>验收</w:t>
      </w:r>
      <w:r>
        <w:rPr>
          <w:rFonts w:eastAsia="宋体"/>
          <w:spacing w:val="0"/>
          <w:sz w:val="24"/>
          <w:szCs w:val="24"/>
        </w:rPr>
        <w:t>监测时间</w:t>
      </w:r>
      <w:r>
        <w:rPr>
          <w:rFonts w:eastAsia="宋体" w:hint="eastAsia"/>
          <w:spacing w:val="0"/>
          <w:sz w:val="24"/>
          <w:szCs w:val="24"/>
        </w:rPr>
        <w:t>为2018年</w:t>
      </w:r>
      <w:r>
        <w:rPr>
          <w:rFonts w:eastAsia="宋体" w:hint="eastAsia"/>
          <w:spacing w:val="0"/>
          <w:sz w:val="24"/>
          <w:szCs w:val="24"/>
          <w:lang w:eastAsia="zh-CN"/>
        </w:rPr>
        <w:t>3</w:t>
      </w:r>
      <w:r>
        <w:rPr>
          <w:rFonts w:eastAsia="宋体" w:hint="eastAsia"/>
          <w:spacing w:val="0"/>
          <w:sz w:val="24"/>
          <w:szCs w:val="24"/>
        </w:rPr>
        <w:t>月</w:t>
      </w:r>
      <w:r>
        <w:rPr>
          <w:rFonts w:eastAsia="宋体" w:hint="eastAsia"/>
          <w:spacing w:val="0"/>
          <w:sz w:val="24"/>
          <w:szCs w:val="24"/>
          <w:lang w:eastAsia="zh-CN"/>
        </w:rPr>
        <w:t>1</w:t>
      </w:r>
      <w:r>
        <w:rPr>
          <w:rFonts w:eastAsia="宋体" w:hint="eastAsia"/>
          <w:spacing w:val="0"/>
          <w:sz w:val="24"/>
          <w:szCs w:val="24"/>
        </w:rPr>
        <w:t>日～2018年3月</w:t>
      </w:r>
      <w:r>
        <w:rPr>
          <w:rFonts w:eastAsia="宋体" w:hint="eastAsia"/>
          <w:spacing w:val="0"/>
          <w:sz w:val="24"/>
          <w:szCs w:val="24"/>
          <w:lang w:eastAsia="zh-CN"/>
        </w:rPr>
        <w:t>2</w:t>
      </w:r>
      <w:r>
        <w:rPr>
          <w:rFonts w:eastAsia="宋体" w:hint="eastAsia"/>
          <w:spacing w:val="0"/>
          <w:sz w:val="24"/>
          <w:szCs w:val="24"/>
        </w:rPr>
        <w:t>日。本次验</w:t>
      </w:r>
      <w:r>
        <w:rPr>
          <w:rFonts w:eastAsia="宋体"/>
          <w:spacing w:val="0"/>
          <w:sz w:val="24"/>
          <w:szCs w:val="24"/>
        </w:rPr>
        <w:t>收</w:t>
      </w:r>
      <w:r>
        <w:rPr>
          <w:rFonts w:eastAsia="宋体" w:hint="eastAsia"/>
          <w:spacing w:val="0"/>
          <w:sz w:val="24"/>
          <w:szCs w:val="24"/>
        </w:rPr>
        <w:t>监测</w:t>
      </w:r>
      <w:r>
        <w:rPr>
          <w:rFonts w:eastAsia="宋体"/>
          <w:spacing w:val="0"/>
          <w:sz w:val="24"/>
          <w:szCs w:val="24"/>
        </w:rPr>
        <w:t>期间生产</w:t>
      </w:r>
      <w:r>
        <w:rPr>
          <w:rFonts w:eastAsia="宋体" w:hint="eastAsia"/>
          <w:spacing w:val="0"/>
          <w:sz w:val="24"/>
          <w:szCs w:val="24"/>
        </w:rPr>
        <w:t>负荷由企业提供，具体</w:t>
      </w:r>
      <w:r>
        <w:rPr>
          <w:rFonts w:eastAsia="宋体"/>
          <w:spacing w:val="0"/>
          <w:sz w:val="24"/>
          <w:szCs w:val="24"/>
        </w:rPr>
        <w:t>情况见表</w:t>
      </w:r>
      <w:r>
        <w:rPr>
          <w:rFonts w:eastAsia="宋体" w:hint="eastAsia"/>
          <w:spacing w:val="0"/>
          <w:sz w:val="24"/>
          <w:szCs w:val="24"/>
          <w:lang w:eastAsia="zh-CN"/>
        </w:rPr>
        <w:t>9-1</w:t>
      </w:r>
      <w:r>
        <w:rPr>
          <w:rFonts w:eastAsia="宋体" w:hint="eastAsia"/>
          <w:spacing w:val="0"/>
          <w:sz w:val="24"/>
          <w:szCs w:val="24"/>
        </w:rPr>
        <w:t>。</w:t>
      </w:r>
    </w:p>
    <w:p w:rsidR="00D4594E" w:rsidRDefault="00DB2992" w:rsidP="002F03C9">
      <w:pPr>
        <w:pStyle w:val="a4"/>
        <w:spacing w:beforeLines="50" w:afterLines="50" w:line="480" w:lineRule="atLeast"/>
        <w:ind w:firstLine="482"/>
        <w:jc w:val="center"/>
        <w:rPr>
          <w:rFonts w:eastAsia="宋体"/>
          <w:b/>
          <w:bCs/>
          <w:spacing w:val="0"/>
          <w:sz w:val="24"/>
          <w:szCs w:val="24"/>
        </w:rPr>
      </w:pPr>
      <w:r>
        <w:rPr>
          <w:rFonts w:eastAsia="宋体"/>
          <w:b/>
          <w:bCs/>
          <w:spacing w:val="0"/>
          <w:sz w:val="24"/>
          <w:szCs w:val="24"/>
        </w:rPr>
        <w:t>表</w:t>
      </w:r>
      <w:r>
        <w:rPr>
          <w:rFonts w:eastAsia="宋体" w:hint="eastAsia"/>
          <w:b/>
          <w:bCs/>
          <w:spacing w:val="0"/>
          <w:sz w:val="24"/>
          <w:szCs w:val="24"/>
          <w:lang w:eastAsia="zh-CN"/>
        </w:rPr>
        <w:t>9-1</w:t>
      </w:r>
      <w:r>
        <w:rPr>
          <w:rFonts w:eastAsia="宋体"/>
          <w:b/>
          <w:bCs/>
          <w:spacing w:val="0"/>
          <w:sz w:val="24"/>
          <w:szCs w:val="24"/>
        </w:rPr>
        <w:t xml:space="preserve"> </w:t>
      </w:r>
      <w:proofErr w:type="spellStart"/>
      <w:r>
        <w:rPr>
          <w:rFonts w:eastAsia="宋体" w:hint="eastAsia"/>
          <w:b/>
          <w:bCs/>
          <w:spacing w:val="0"/>
          <w:sz w:val="24"/>
          <w:szCs w:val="24"/>
        </w:rPr>
        <w:t>验收</w:t>
      </w:r>
      <w:r>
        <w:rPr>
          <w:rFonts w:eastAsia="宋体"/>
          <w:b/>
          <w:bCs/>
          <w:spacing w:val="0"/>
          <w:sz w:val="24"/>
          <w:szCs w:val="24"/>
        </w:rPr>
        <w:t>监测期间生产负荷表</w:t>
      </w:r>
      <w:proofErr w:type="spellEnd"/>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9"/>
        <w:gridCol w:w="1572"/>
        <w:gridCol w:w="1265"/>
        <w:gridCol w:w="1463"/>
        <w:gridCol w:w="1504"/>
        <w:gridCol w:w="1067"/>
      </w:tblGrid>
      <w:tr w:rsidR="00D4594E">
        <w:trPr>
          <w:trHeight w:val="899"/>
          <w:jc w:val="center"/>
        </w:trPr>
        <w:tc>
          <w:tcPr>
            <w:tcW w:w="1249" w:type="dxa"/>
            <w:vAlign w:val="center"/>
          </w:tcPr>
          <w:p w:rsidR="00D4594E" w:rsidRDefault="00DB2992">
            <w:pPr>
              <w:jc w:val="center"/>
              <w:rPr>
                <w:b/>
                <w:szCs w:val="21"/>
              </w:rPr>
            </w:pPr>
            <w:proofErr w:type="spellStart"/>
            <w:r>
              <w:rPr>
                <w:b/>
                <w:szCs w:val="21"/>
              </w:rPr>
              <w:t>监测日期</w:t>
            </w:r>
            <w:proofErr w:type="spellEnd"/>
          </w:p>
        </w:tc>
        <w:tc>
          <w:tcPr>
            <w:tcW w:w="1572" w:type="dxa"/>
            <w:vAlign w:val="center"/>
          </w:tcPr>
          <w:p w:rsidR="00D4594E" w:rsidRDefault="00DB2992">
            <w:pPr>
              <w:jc w:val="center"/>
              <w:rPr>
                <w:b/>
                <w:szCs w:val="21"/>
              </w:rPr>
            </w:pPr>
            <w:proofErr w:type="spellStart"/>
            <w:r>
              <w:rPr>
                <w:b/>
                <w:szCs w:val="21"/>
              </w:rPr>
              <w:t>名称</w:t>
            </w:r>
            <w:proofErr w:type="spellEnd"/>
          </w:p>
        </w:tc>
        <w:tc>
          <w:tcPr>
            <w:tcW w:w="1265" w:type="dxa"/>
            <w:vAlign w:val="center"/>
          </w:tcPr>
          <w:p w:rsidR="00D4594E" w:rsidRDefault="00DB2992">
            <w:pPr>
              <w:jc w:val="center"/>
              <w:rPr>
                <w:b/>
                <w:szCs w:val="21"/>
              </w:rPr>
            </w:pPr>
            <w:proofErr w:type="spellStart"/>
            <w:r>
              <w:rPr>
                <w:rFonts w:hint="eastAsia"/>
                <w:b/>
                <w:szCs w:val="21"/>
              </w:rPr>
              <w:t>设计产量</w:t>
            </w:r>
            <w:proofErr w:type="spellEnd"/>
          </w:p>
        </w:tc>
        <w:tc>
          <w:tcPr>
            <w:tcW w:w="1463" w:type="dxa"/>
            <w:vAlign w:val="center"/>
          </w:tcPr>
          <w:p w:rsidR="00D4594E" w:rsidRDefault="00DB2992">
            <w:pPr>
              <w:jc w:val="center"/>
              <w:rPr>
                <w:b/>
                <w:szCs w:val="21"/>
              </w:rPr>
            </w:pPr>
            <w:proofErr w:type="spellStart"/>
            <w:r>
              <w:rPr>
                <w:rFonts w:hint="eastAsia"/>
                <w:b/>
                <w:szCs w:val="21"/>
              </w:rPr>
              <w:t>实际产量</w:t>
            </w:r>
            <w:proofErr w:type="spellEnd"/>
          </w:p>
        </w:tc>
        <w:tc>
          <w:tcPr>
            <w:tcW w:w="1504" w:type="dxa"/>
            <w:vAlign w:val="center"/>
          </w:tcPr>
          <w:p w:rsidR="00D4594E" w:rsidRDefault="00DB2992">
            <w:pPr>
              <w:jc w:val="center"/>
              <w:rPr>
                <w:b/>
                <w:szCs w:val="21"/>
              </w:rPr>
            </w:pPr>
            <w:proofErr w:type="spellStart"/>
            <w:r>
              <w:rPr>
                <w:rFonts w:hint="eastAsia"/>
                <w:b/>
                <w:szCs w:val="21"/>
              </w:rPr>
              <w:t>单位</w:t>
            </w:r>
            <w:proofErr w:type="spellEnd"/>
          </w:p>
        </w:tc>
        <w:tc>
          <w:tcPr>
            <w:tcW w:w="1067" w:type="dxa"/>
            <w:vAlign w:val="center"/>
          </w:tcPr>
          <w:p w:rsidR="00D4594E" w:rsidRDefault="00DB2992">
            <w:pPr>
              <w:jc w:val="center"/>
              <w:rPr>
                <w:b/>
                <w:szCs w:val="21"/>
              </w:rPr>
            </w:pPr>
            <w:proofErr w:type="spellStart"/>
            <w:r>
              <w:rPr>
                <w:rFonts w:hint="eastAsia"/>
                <w:b/>
                <w:szCs w:val="21"/>
              </w:rPr>
              <w:t>生产负荷</w:t>
            </w:r>
            <w:proofErr w:type="spellEnd"/>
          </w:p>
          <w:p w:rsidR="00D4594E" w:rsidRDefault="00DB2992">
            <w:pPr>
              <w:jc w:val="center"/>
              <w:rPr>
                <w:b/>
                <w:szCs w:val="21"/>
              </w:rPr>
            </w:pPr>
            <w:r>
              <w:rPr>
                <w:rFonts w:hint="eastAsia"/>
                <w:b/>
                <w:szCs w:val="21"/>
              </w:rPr>
              <w:t>（％）</w:t>
            </w:r>
          </w:p>
        </w:tc>
      </w:tr>
      <w:tr w:rsidR="00D4594E">
        <w:trPr>
          <w:trHeight w:val="418"/>
          <w:jc w:val="center"/>
        </w:trPr>
        <w:tc>
          <w:tcPr>
            <w:tcW w:w="1249" w:type="dxa"/>
            <w:vAlign w:val="center"/>
          </w:tcPr>
          <w:p w:rsidR="00D4594E" w:rsidRDefault="00DB2992">
            <w:pPr>
              <w:jc w:val="center"/>
              <w:rPr>
                <w:szCs w:val="21"/>
              </w:rPr>
            </w:pPr>
            <w:r>
              <w:rPr>
                <w:rFonts w:hint="eastAsia"/>
                <w:szCs w:val="21"/>
                <w:lang w:eastAsia="zh-CN"/>
              </w:rPr>
              <w:t>3</w:t>
            </w:r>
            <w:r>
              <w:rPr>
                <w:szCs w:val="21"/>
              </w:rPr>
              <w:t>月</w:t>
            </w:r>
            <w:r>
              <w:rPr>
                <w:rFonts w:hint="eastAsia"/>
                <w:szCs w:val="21"/>
                <w:lang w:eastAsia="zh-CN"/>
              </w:rPr>
              <w:t>1</w:t>
            </w:r>
            <w:r>
              <w:rPr>
                <w:szCs w:val="21"/>
              </w:rPr>
              <w:t>日</w:t>
            </w:r>
          </w:p>
        </w:tc>
        <w:tc>
          <w:tcPr>
            <w:tcW w:w="1572" w:type="dxa"/>
            <w:vAlign w:val="center"/>
          </w:tcPr>
          <w:p w:rsidR="00D4594E" w:rsidRDefault="00C731C7">
            <w:pPr>
              <w:jc w:val="center"/>
              <w:rPr>
                <w:szCs w:val="21"/>
                <w:lang w:eastAsia="zh-CN"/>
              </w:rPr>
            </w:pPr>
            <w:proofErr w:type="spellStart"/>
            <w:r w:rsidRPr="00351415">
              <w:rPr>
                <w:rFonts w:hint="eastAsia"/>
                <w:szCs w:val="21"/>
              </w:rPr>
              <w:t>配电箱体</w:t>
            </w:r>
            <w:proofErr w:type="spellEnd"/>
          </w:p>
        </w:tc>
        <w:tc>
          <w:tcPr>
            <w:tcW w:w="1265" w:type="dxa"/>
            <w:vAlign w:val="center"/>
          </w:tcPr>
          <w:p w:rsidR="00D4594E" w:rsidRDefault="00C731C7">
            <w:pPr>
              <w:jc w:val="center"/>
              <w:rPr>
                <w:szCs w:val="21"/>
                <w:lang w:eastAsia="zh-CN"/>
              </w:rPr>
            </w:pPr>
            <w:r>
              <w:rPr>
                <w:rFonts w:hint="eastAsia"/>
                <w:szCs w:val="21"/>
                <w:lang w:eastAsia="zh-CN"/>
              </w:rPr>
              <w:t>34</w:t>
            </w:r>
          </w:p>
        </w:tc>
        <w:tc>
          <w:tcPr>
            <w:tcW w:w="1463" w:type="dxa"/>
            <w:vAlign w:val="center"/>
          </w:tcPr>
          <w:p w:rsidR="00D4594E" w:rsidRDefault="00C731C7">
            <w:pPr>
              <w:jc w:val="center"/>
              <w:rPr>
                <w:szCs w:val="21"/>
                <w:lang w:eastAsia="zh-CN"/>
              </w:rPr>
            </w:pPr>
            <w:r>
              <w:rPr>
                <w:rFonts w:hint="eastAsia"/>
                <w:szCs w:val="21"/>
                <w:lang w:eastAsia="zh-CN"/>
              </w:rPr>
              <w:t>30</w:t>
            </w:r>
          </w:p>
        </w:tc>
        <w:tc>
          <w:tcPr>
            <w:tcW w:w="1504" w:type="dxa"/>
            <w:vAlign w:val="center"/>
          </w:tcPr>
          <w:p w:rsidR="00D4594E" w:rsidRDefault="00C731C7">
            <w:pPr>
              <w:jc w:val="center"/>
              <w:rPr>
                <w:szCs w:val="21"/>
                <w:lang w:eastAsia="zh-CN"/>
              </w:rPr>
            </w:pPr>
            <w:r>
              <w:rPr>
                <w:rFonts w:hint="eastAsia"/>
                <w:szCs w:val="21"/>
                <w:lang w:eastAsia="zh-CN"/>
              </w:rPr>
              <w:t>个</w:t>
            </w:r>
          </w:p>
        </w:tc>
        <w:tc>
          <w:tcPr>
            <w:tcW w:w="1067" w:type="dxa"/>
            <w:vAlign w:val="center"/>
          </w:tcPr>
          <w:p w:rsidR="00D4594E" w:rsidRDefault="00C731C7">
            <w:pPr>
              <w:jc w:val="center"/>
              <w:rPr>
                <w:szCs w:val="21"/>
                <w:lang w:eastAsia="zh-CN"/>
              </w:rPr>
            </w:pPr>
            <w:r>
              <w:rPr>
                <w:rFonts w:hint="eastAsia"/>
                <w:szCs w:val="21"/>
                <w:lang w:eastAsia="zh-CN"/>
              </w:rPr>
              <w:t>88</w:t>
            </w:r>
          </w:p>
        </w:tc>
      </w:tr>
      <w:tr w:rsidR="00D4594E">
        <w:trPr>
          <w:trHeight w:val="418"/>
          <w:jc w:val="center"/>
        </w:trPr>
        <w:tc>
          <w:tcPr>
            <w:tcW w:w="1249" w:type="dxa"/>
            <w:vAlign w:val="center"/>
          </w:tcPr>
          <w:p w:rsidR="00D4594E" w:rsidRDefault="00DB2992">
            <w:pPr>
              <w:jc w:val="center"/>
              <w:rPr>
                <w:szCs w:val="21"/>
              </w:rPr>
            </w:pPr>
            <w:r>
              <w:rPr>
                <w:rFonts w:hint="eastAsia"/>
                <w:szCs w:val="21"/>
              </w:rPr>
              <w:t>3</w:t>
            </w:r>
            <w:r>
              <w:rPr>
                <w:szCs w:val="21"/>
              </w:rPr>
              <w:t>月</w:t>
            </w:r>
            <w:r>
              <w:rPr>
                <w:rFonts w:hint="eastAsia"/>
                <w:szCs w:val="21"/>
                <w:lang w:eastAsia="zh-CN"/>
              </w:rPr>
              <w:t>2</w:t>
            </w:r>
            <w:r>
              <w:rPr>
                <w:szCs w:val="21"/>
              </w:rPr>
              <w:t>日</w:t>
            </w:r>
          </w:p>
        </w:tc>
        <w:tc>
          <w:tcPr>
            <w:tcW w:w="1572" w:type="dxa"/>
            <w:vAlign w:val="center"/>
          </w:tcPr>
          <w:p w:rsidR="00D4594E" w:rsidRDefault="00C731C7">
            <w:pPr>
              <w:jc w:val="center"/>
              <w:rPr>
                <w:szCs w:val="21"/>
              </w:rPr>
            </w:pPr>
            <w:proofErr w:type="spellStart"/>
            <w:r w:rsidRPr="00351415">
              <w:rPr>
                <w:rFonts w:hint="eastAsia"/>
                <w:szCs w:val="21"/>
              </w:rPr>
              <w:t>配电箱体</w:t>
            </w:r>
            <w:proofErr w:type="spellEnd"/>
          </w:p>
        </w:tc>
        <w:tc>
          <w:tcPr>
            <w:tcW w:w="1265" w:type="dxa"/>
            <w:vAlign w:val="center"/>
          </w:tcPr>
          <w:p w:rsidR="00D4594E" w:rsidRDefault="00C731C7">
            <w:pPr>
              <w:jc w:val="center"/>
              <w:rPr>
                <w:szCs w:val="21"/>
                <w:lang w:eastAsia="zh-CN"/>
              </w:rPr>
            </w:pPr>
            <w:r>
              <w:rPr>
                <w:rFonts w:hint="eastAsia"/>
                <w:szCs w:val="21"/>
                <w:lang w:eastAsia="zh-CN"/>
              </w:rPr>
              <w:t>34</w:t>
            </w:r>
          </w:p>
        </w:tc>
        <w:tc>
          <w:tcPr>
            <w:tcW w:w="1463" w:type="dxa"/>
            <w:vAlign w:val="center"/>
          </w:tcPr>
          <w:p w:rsidR="00D4594E" w:rsidRDefault="00C731C7">
            <w:pPr>
              <w:jc w:val="center"/>
              <w:rPr>
                <w:szCs w:val="21"/>
              </w:rPr>
            </w:pPr>
            <w:r>
              <w:rPr>
                <w:rFonts w:hint="eastAsia"/>
                <w:szCs w:val="21"/>
                <w:lang w:eastAsia="zh-CN"/>
              </w:rPr>
              <w:t>27</w:t>
            </w:r>
          </w:p>
        </w:tc>
        <w:tc>
          <w:tcPr>
            <w:tcW w:w="1504" w:type="dxa"/>
            <w:vAlign w:val="center"/>
          </w:tcPr>
          <w:p w:rsidR="00D4594E" w:rsidRDefault="00C731C7">
            <w:pPr>
              <w:jc w:val="center"/>
              <w:rPr>
                <w:szCs w:val="21"/>
              </w:rPr>
            </w:pPr>
            <w:r>
              <w:rPr>
                <w:rFonts w:hint="eastAsia"/>
                <w:szCs w:val="21"/>
                <w:lang w:eastAsia="zh-CN"/>
              </w:rPr>
              <w:t>个</w:t>
            </w:r>
          </w:p>
        </w:tc>
        <w:tc>
          <w:tcPr>
            <w:tcW w:w="1067" w:type="dxa"/>
            <w:vAlign w:val="center"/>
          </w:tcPr>
          <w:p w:rsidR="00D4594E" w:rsidRDefault="00C731C7">
            <w:pPr>
              <w:jc w:val="center"/>
              <w:rPr>
                <w:szCs w:val="21"/>
                <w:lang w:eastAsia="zh-CN"/>
              </w:rPr>
            </w:pPr>
            <w:r>
              <w:rPr>
                <w:rFonts w:hint="eastAsia"/>
                <w:szCs w:val="21"/>
                <w:lang w:eastAsia="zh-CN"/>
              </w:rPr>
              <w:t>82</w:t>
            </w:r>
          </w:p>
        </w:tc>
      </w:tr>
    </w:tbl>
    <w:p w:rsidR="00D4594E" w:rsidRPr="00C731C7" w:rsidRDefault="00DB2992" w:rsidP="00C731C7">
      <w:pPr>
        <w:pStyle w:val="a4"/>
        <w:spacing w:line="520" w:lineRule="atLeast"/>
        <w:ind w:firstLine="480"/>
        <w:rPr>
          <w:rFonts w:eastAsia="宋体"/>
          <w:spacing w:val="0"/>
          <w:sz w:val="24"/>
          <w:szCs w:val="24"/>
        </w:rPr>
      </w:pPr>
      <w:r>
        <w:rPr>
          <w:rFonts w:eastAsia="宋体"/>
          <w:spacing w:val="0"/>
          <w:sz w:val="24"/>
          <w:szCs w:val="24"/>
        </w:rPr>
        <w:t>由表8</w:t>
      </w:r>
      <w:r>
        <w:rPr>
          <w:rFonts w:eastAsia="宋体" w:hint="eastAsia"/>
          <w:spacing w:val="0"/>
          <w:sz w:val="24"/>
          <w:szCs w:val="24"/>
        </w:rPr>
        <w:t>-2</w:t>
      </w:r>
      <w:r>
        <w:rPr>
          <w:rFonts w:eastAsia="宋体"/>
          <w:spacing w:val="0"/>
          <w:sz w:val="24"/>
          <w:szCs w:val="24"/>
        </w:rPr>
        <w:t>分析可知，</w:t>
      </w:r>
      <w:r>
        <w:rPr>
          <w:rFonts w:eastAsia="宋体" w:hint="eastAsia"/>
          <w:spacing w:val="0"/>
          <w:sz w:val="24"/>
          <w:szCs w:val="24"/>
        </w:rPr>
        <w:t>3月1日～3月2日</w:t>
      </w:r>
      <w:r>
        <w:rPr>
          <w:rFonts w:eastAsia="宋体"/>
          <w:spacing w:val="0"/>
          <w:sz w:val="24"/>
          <w:szCs w:val="24"/>
        </w:rPr>
        <w:t>验收监测期间，该企业的生产负荷均达到75％以上，各生产设施运转正常，满足环境保护验收监测对工况的要求，本次监测结果有代表性。</w:t>
      </w:r>
    </w:p>
    <w:p w:rsidR="00D4594E" w:rsidRDefault="00DB2992">
      <w:pPr>
        <w:pStyle w:val="2"/>
      </w:pPr>
      <w:proofErr w:type="spellStart"/>
      <w:r>
        <w:t>环境保设施调试效果</w:t>
      </w:r>
      <w:proofErr w:type="spellEnd"/>
    </w:p>
    <w:p w:rsidR="00D4594E" w:rsidRDefault="00DB2992">
      <w:pPr>
        <w:pStyle w:val="3"/>
      </w:pPr>
      <w:proofErr w:type="spellStart"/>
      <w:r>
        <w:t>污染物达标排放监测结果</w:t>
      </w:r>
      <w:proofErr w:type="spellEnd"/>
    </w:p>
    <w:p w:rsidR="00D4594E" w:rsidRDefault="00DB2992">
      <w:pPr>
        <w:pStyle w:val="4"/>
      </w:pPr>
      <w:proofErr w:type="spellStart"/>
      <w:r>
        <w:t>废气</w:t>
      </w:r>
      <w:proofErr w:type="spellEnd"/>
    </w:p>
    <w:p w:rsidR="00D4594E" w:rsidRDefault="00DB2992">
      <w:pPr>
        <w:spacing w:line="360" w:lineRule="auto"/>
        <w:ind w:firstLineChars="183" w:firstLine="439"/>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）有组织排放</w:t>
      </w:r>
    </w:p>
    <w:p w:rsidR="00D4594E" w:rsidRDefault="00DB2992">
      <w:pPr>
        <w:pStyle w:val="a4"/>
        <w:spacing w:line="520" w:lineRule="exact"/>
        <w:ind w:firstLine="480"/>
        <w:rPr>
          <w:b/>
          <w:sz w:val="24"/>
        </w:rPr>
      </w:pPr>
      <w:r>
        <w:rPr>
          <w:rFonts w:eastAsia="宋体" w:hint="eastAsia"/>
          <w:spacing w:val="0"/>
          <w:sz w:val="24"/>
          <w:szCs w:val="24"/>
        </w:rPr>
        <w:t>该项目有组织废气的检测结果见表9</w:t>
      </w:r>
      <w:r>
        <w:rPr>
          <w:rFonts w:eastAsia="宋体" w:hint="eastAsia"/>
          <w:spacing w:val="0"/>
          <w:sz w:val="24"/>
          <w:szCs w:val="24"/>
          <w:lang w:eastAsia="zh-CN"/>
        </w:rPr>
        <w:t>-2</w:t>
      </w:r>
      <w:r>
        <w:rPr>
          <w:rFonts w:eastAsia="宋体"/>
          <w:spacing w:val="0"/>
          <w:sz w:val="24"/>
          <w:szCs w:val="24"/>
        </w:rPr>
        <w:t>。</w:t>
      </w:r>
    </w:p>
    <w:p w:rsidR="00D4594E" w:rsidRDefault="00DB2992" w:rsidP="00C731C7">
      <w:pPr>
        <w:ind w:firstLine="422"/>
        <w:jc w:val="center"/>
        <w:rPr>
          <w:b/>
          <w:bCs/>
          <w:color w:val="000000"/>
          <w:sz w:val="21"/>
          <w:szCs w:val="21"/>
          <w:lang w:eastAsia="zh-CN"/>
        </w:rPr>
      </w:pPr>
      <w:r w:rsidRPr="00C731C7">
        <w:rPr>
          <w:b/>
          <w:bCs/>
          <w:color w:val="000000"/>
          <w:sz w:val="21"/>
          <w:szCs w:val="21"/>
        </w:rPr>
        <w:t>表</w:t>
      </w:r>
      <w:r w:rsidRPr="00C731C7">
        <w:rPr>
          <w:rFonts w:hint="eastAsia"/>
          <w:b/>
          <w:bCs/>
          <w:color w:val="000000"/>
          <w:sz w:val="21"/>
          <w:szCs w:val="21"/>
        </w:rPr>
        <w:t xml:space="preserve">9-2  </w:t>
      </w:r>
      <w:proofErr w:type="spellStart"/>
      <w:r w:rsidRPr="00C731C7">
        <w:rPr>
          <w:rFonts w:hint="eastAsia"/>
          <w:b/>
          <w:bCs/>
          <w:color w:val="000000"/>
          <w:sz w:val="21"/>
          <w:szCs w:val="21"/>
        </w:rPr>
        <w:t>有组织废气</w:t>
      </w:r>
      <w:r w:rsidRPr="00C731C7">
        <w:rPr>
          <w:b/>
          <w:bCs/>
          <w:color w:val="000000"/>
          <w:sz w:val="21"/>
          <w:szCs w:val="21"/>
        </w:rPr>
        <w:t>检测结果</w:t>
      </w:r>
      <w:proofErr w:type="spellEnd"/>
    </w:p>
    <w:tbl>
      <w:tblPr>
        <w:tblW w:w="9328" w:type="dxa"/>
        <w:jc w:val="center"/>
        <w:tblInd w:w="10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694"/>
        <w:gridCol w:w="1980"/>
        <w:gridCol w:w="2327"/>
        <w:gridCol w:w="2327"/>
      </w:tblGrid>
      <w:tr w:rsidR="00C731C7" w:rsidTr="00C731C7">
        <w:trPr>
          <w:trHeight w:val="481"/>
          <w:jc w:val="center"/>
        </w:trPr>
        <w:tc>
          <w:tcPr>
            <w:tcW w:w="2694" w:type="dxa"/>
            <w:vMerge w:val="restart"/>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检测地点</w:t>
            </w:r>
            <w:proofErr w:type="spellEnd"/>
          </w:p>
        </w:tc>
        <w:tc>
          <w:tcPr>
            <w:tcW w:w="1980" w:type="dxa"/>
            <w:vMerge w:val="restart"/>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旋风排气筒出口</w:t>
            </w:r>
            <w:proofErr w:type="spellEnd"/>
          </w:p>
        </w:tc>
        <w:tc>
          <w:tcPr>
            <w:tcW w:w="2327"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烟筒高度（</w:t>
            </w:r>
            <w:r>
              <w:rPr>
                <w:rFonts w:ascii="Times New Roman"/>
                <w:kern w:val="2"/>
                <w:szCs w:val="24"/>
              </w:rPr>
              <w:t>m</w:t>
            </w:r>
            <w:proofErr w:type="spellEnd"/>
            <w:r>
              <w:rPr>
                <w:rFonts w:ascii="Times New Roman" w:hint="eastAsia"/>
                <w:kern w:val="2"/>
                <w:szCs w:val="24"/>
              </w:rPr>
              <w:t>）</w:t>
            </w:r>
          </w:p>
        </w:tc>
        <w:tc>
          <w:tcPr>
            <w:tcW w:w="2327" w:type="dxa"/>
            <w:vAlign w:val="center"/>
            <w:hideMark/>
          </w:tcPr>
          <w:p w:rsidR="00C731C7" w:rsidRDefault="00C731C7">
            <w:pPr>
              <w:widowControl/>
              <w:jc w:val="center"/>
              <w:rPr>
                <w:rFonts w:ascii="Times New Roman"/>
                <w:kern w:val="2"/>
                <w:sz w:val="24"/>
                <w:szCs w:val="24"/>
              </w:rPr>
            </w:pPr>
            <w:r>
              <w:rPr>
                <w:rFonts w:ascii="Times New Roman"/>
                <w:kern w:val="2"/>
                <w:szCs w:val="24"/>
              </w:rPr>
              <w:t>15</w:t>
            </w:r>
          </w:p>
        </w:tc>
      </w:tr>
      <w:tr w:rsidR="00C731C7" w:rsidTr="00C731C7">
        <w:trPr>
          <w:trHeight w:val="481"/>
          <w:jc w:val="center"/>
        </w:trPr>
        <w:tc>
          <w:tcPr>
            <w:tcW w:w="2694" w:type="dxa"/>
            <w:vMerge/>
            <w:vAlign w:val="center"/>
            <w:hideMark/>
          </w:tcPr>
          <w:p w:rsidR="00C731C7" w:rsidRDefault="00C731C7">
            <w:pPr>
              <w:widowControl/>
              <w:rPr>
                <w:rFonts w:ascii="Times New Roman"/>
                <w:kern w:val="2"/>
                <w:sz w:val="24"/>
                <w:szCs w:val="24"/>
              </w:rPr>
            </w:pPr>
          </w:p>
        </w:tc>
        <w:tc>
          <w:tcPr>
            <w:tcW w:w="1980" w:type="dxa"/>
            <w:vMerge/>
            <w:vAlign w:val="center"/>
            <w:hideMark/>
          </w:tcPr>
          <w:p w:rsidR="00C731C7" w:rsidRDefault="00C731C7">
            <w:pPr>
              <w:widowControl/>
              <w:rPr>
                <w:rFonts w:ascii="Times New Roman"/>
                <w:kern w:val="2"/>
                <w:sz w:val="24"/>
                <w:szCs w:val="24"/>
              </w:rPr>
            </w:pPr>
          </w:p>
        </w:tc>
        <w:tc>
          <w:tcPr>
            <w:tcW w:w="2327"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采样日期</w:t>
            </w:r>
            <w:proofErr w:type="spellEnd"/>
          </w:p>
        </w:tc>
        <w:tc>
          <w:tcPr>
            <w:tcW w:w="2327" w:type="dxa"/>
            <w:vAlign w:val="center"/>
            <w:hideMark/>
          </w:tcPr>
          <w:p w:rsidR="00C731C7" w:rsidRDefault="00C731C7">
            <w:pPr>
              <w:widowControl/>
              <w:jc w:val="center"/>
              <w:rPr>
                <w:rFonts w:ascii="Times New Roman"/>
                <w:kern w:val="2"/>
                <w:sz w:val="24"/>
                <w:szCs w:val="24"/>
              </w:rPr>
            </w:pPr>
            <w:r>
              <w:rPr>
                <w:rFonts w:ascii="Times New Roman"/>
                <w:kern w:val="2"/>
                <w:szCs w:val="24"/>
              </w:rPr>
              <w:t>2018.03.01</w:t>
            </w:r>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主要检测设备</w:t>
            </w:r>
            <w:proofErr w:type="spellEnd"/>
          </w:p>
        </w:tc>
        <w:tc>
          <w:tcPr>
            <w:tcW w:w="6634" w:type="dxa"/>
            <w:gridSpan w:val="3"/>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自动烟尘</w:t>
            </w:r>
            <w:r>
              <w:rPr>
                <w:rFonts w:ascii="Times New Roman"/>
                <w:kern w:val="2"/>
                <w:szCs w:val="24"/>
              </w:rPr>
              <w:t>/</w:t>
            </w:r>
            <w:r>
              <w:rPr>
                <w:rFonts w:ascii="Times New Roman" w:hint="eastAsia"/>
                <w:kern w:val="2"/>
                <w:szCs w:val="24"/>
              </w:rPr>
              <w:t>气测试仪、万分之一电子天平</w:t>
            </w:r>
            <w:proofErr w:type="spellEnd"/>
          </w:p>
        </w:tc>
      </w:tr>
      <w:tr w:rsidR="00C731C7" w:rsidTr="00C731C7">
        <w:trPr>
          <w:trHeight w:val="618"/>
          <w:jc w:val="center"/>
        </w:trPr>
        <w:tc>
          <w:tcPr>
            <w:tcW w:w="269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检测项目</w:t>
            </w:r>
            <w:proofErr w:type="spellEnd"/>
          </w:p>
        </w:tc>
        <w:tc>
          <w:tcPr>
            <w:tcW w:w="1980"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第一次</w:t>
            </w:r>
            <w:proofErr w:type="spellEnd"/>
          </w:p>
        </w:tc>
        <w:tc>
          <w:tcPr>
            <w:tcW w:w="2327"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第二次</w:t>
            </w:r>
            <w:proofErr w:type="spellEnd"/>
          </w:p>
        </w:tc>
        <w:tc>
          <w:tcPr>
            <w:tcW w:w="2327"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第三次</w:t>
            </w:r>
            <w:proofErr w:type="spellEnd"/>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烟气流量（</w:t>
            </w:r>
            <w:r>
              <w:rPr>
                <w:rFonts w:ascii="Times New Roman"/>
                <w:kern w:val="2"/>
                <w:szCs w:val="24"/>
              </w:rPr>
              <w:t>m</w:t>
            </w:r>
            <w:r>
              <w:rPr>
                <w:rFonts w:ascii="Times New Roman"/>
                <w:kern w:val="2"/>
                <w:szCs w:val="24"/>
                <w:vertAlign w:val="superscript"/>
              </w:rPr>
              <w:t>3</w:t>
            </w:r>
            <w:r>
              <w:rPr>
                <w:rFonts w:ascii="Times New Roman"/>
                <w:kern w:val="2"/>
                <w:szCs w:val="24"/>
              </w:rPr>
              <w:t>/h</w:t>
            </w:r>
            <w:r>
              <w:rPr>
                <w:rFonts w:ascii="Times New Roman" w:hint="eastAsia"/>
                <w:kern w:val="2"/>
                <w:szCs w:val="24"/>
              </w:rPr>
              <w:t>）</w:t>
            </w:r>
          </w:p>
        </w:tc>
        <w:tc>
          <w:tcPr>
            <w:tcW w:w="1980"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3674</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3784</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3715</w:t>
            </w:r>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标干流量（</w:t>
            </w:r>
            <w:r>
              <w:rPr>
                <w:rFonts w:ascii="Times New Roman"/>
                <w:kern w:val="2"/>
                <w:szCs w:val="24"/>
              </w:rPr>
              <w:t>m</w:t>
            </w:r>
            <w:r>
              <w:rPr>
                <w:rFonts w:ascii="Times New Roman"/>
                <w:kern w:val="2"/>
                <w:szCs w:val="24"/>
                <w:vertAlign w:val="superscript"/>
              </w:rPr>
              <w:t>3</w:t>
            </w:r>
            <w:r>
              <w:rPr>
                <w:rFonts w:ascii="Times New Roman"/>
                <w:kern w:val="2"/>
                <w:szCs w:val="24"/>
              </w:rPr>
              <w:t>/h</w:t>
            </w:r>
            <w:r>
              <w:rPr>
                <w:rFonts w:ascii="Times New Roman" w:hint="eastAsia"/>
                <w:kern w:val="2"/>
                <w:szCs w:val="24"/>
              </w:rPr>
              <w:t>）</w:t>
            </w:r>
          </w:p>
        </w:tc>
        <w:tc>
          <w:tcPr>
            <w:tcW w:w="1980"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3321</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3385</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3336</w:t>
            </w:r>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颗粒物排放浓度（</w:t>
            </w:r>
            <w:r>
              <w:rPr>
                <w:rFonts w:ascii="Times New Roman"/>
                <w:kern w:val="2"/>
                <w:szCs w:val="24"/>
              </w:rPr>
              <w:t>mg/m</w:t>
            </w:r>
            <w:r>
              <w:rPr>
                <w:rFonts w:ascii="Times New Roman"/>
                <w:kern w:val="2"/>
                <w:szCs w:val="24"/>
                <w:vertAlign w:val="superscript"/>
              </w:rPr>
              <w:t>3</w:t>
            </w:r>
            <w:r>
              <w:rPr>
                <w:rFonts w:ascii="Times New Roman" w:hint="eastAsia"/>
                <w:kern w:val="2"/>
                <w:szCs w:val="24"/>
              </w:rPr>
              <w:t>）</w:t>
            </w:r>
          </w:p>
        </w:tc>
        <w:tc>
          <w:tcPr>
            <w:tcW w:w="1980"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7.8</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8.1</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7.9</w:t>
            </w:r>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lastRenderedPageBreak/>
              <w:t>颗粒物排放速率（</w:t>
            </w:r>
            <w:r>
              <w:rPr>
                <w:rFonts w:ascii="Times New Roman"/>
                <w:kern w:val="2"/>
                <w:szCs w:val="24"/>
              </w:rPr>
              <w:t>kg</w:t>
            </w:r>
            <w:proofErr w:type="spellEnd"/>
            <w:r>
              <w:rPr>
                <w:rFonts w:ascii="Times New Roman"/>
                <w:kern w:val="2"/>
                <w:szCs w:val="24"/>
              </w:rPr>
              <w:t>/h</w:t>
            </w:r>
            <w:r>
              <w:rPr>
                <w:rFonts w:ascii="Times New Roman" w:hint="eastAsia"/>
                <w:kern w:val="2"/>
                <w:szCs w:val="24"/>
              </w:rPr>
              <w:t>）</w:t>
            </w:r>
          </w:p>
        </w:tc>
        <w:tc>
          <w:tcPr>
            <w:tcW w:w="1980"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2.6</w:t>
            </w:r>
            <w:r>
              <w:rPr>
                <w:rFonts w:ascii="Times New Roman"/>
                <w:kern w:val="2"/>
                <w:szCs w:val="24"/>
              </w:rPr>
              <w:t>×</w:t>
            </w:r>
            <w:r>
              <w:rPr>
                <w:rFonts w:ascii="Times New Roman"/>
                <w:kern w:val="2"/>
                <w:szCs w:val="24"/>
              </w:rPr>
              <w:t>10</w:t>
            </w:r>
            <w:r>
              <w:rPr>
                <w:rFonts w:ascii="Times New Roman"/>
                <w:kern w:val="2"/>
                <w:szCs w:val="24"/>
                <w:vertAlign w:val="superscript"/>
              </w:rPr>
              <w:t>-2</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2.7</w:t>
            </w:r>
            <w:r>
              <w:rPr>
                <w:rFonts w:ascii="Times New Roman"/>
                <w:kern w:val="2"/>
                <w:szCs w:val="24"/>
              </w:rPr>
              <w:t>×</w:t>
            </w:r>
            <w:r>
              <w:rPr>
                <w:rFonts w:ascii="Times New Roman"/>
                <w:kern w:val="2"/>
                <w:szCs w:val="24"/>
              </w:rPr>
              <w:t>10</w:t>
            </w:r>
            <w:r>
              <w:rPr>
                <w:rFonts w:ascii="Times New Roman"/>
                <w:kern w:val="2"/>
                <w:szCs w:val="24"/>
                <w:vertAlign w:val="superscript"/>
              </w:rPr>
              <w:t>-2</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2.6</w:t>
            </w:r>
            <w:r>
              <w:rPr>
                <w:rFonts w:ascii="Times New Roman"/>
                <w:kern w:val="2"/>
                <w:szCs w:val="24"/>
              </w:rPr>
              <w:t>×</w:t>
            </w:r>
            <w:r>
              <w:rPr>
                <w:rFonts w:ascii="Times New Roman"/>
                <w:kern w:val="2"/>
                <w:szCs w:val="24"/>
              </w:rPr>
              <w:t>10</w:t>
            </w:r>
            <w:r>
              <w:rPr>
                <w:rFonts w:ascii="Times New Roman"/>
                <w:kern w:val="2"/>
                <w:szCs w:val="24"/>
                <w:vertAlign w:val="superscript"/>
              </w:rPr>
              <w:t>-2</w:t>
            </w:r>
          </w:p>
        </w:tc>
      </w:tr>
    </w:tbl>
    <w:p w:rsidR="00C731C7" w:rsidRPr="00C731C7" w:rsidRDefault="00C731C7" w:rsidP="00C731C7">
      <w:pPr>
        <w:jc w:val="center"/>
        <w:rPr>
          <w:lang w:eastAsia="zh-CN"/>
        </w:rPr>
      </w:pPr>
    </w:p>
    <w:tbl>
      <w:tblPr>
        <w:tblW w:w="9329" w:type="dxa"/>
        <w:jc w:val="center"/>
        <w:tblInd w:w="10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694"/>
        <w:gridCol w:w="1981"/>
        <w:gridCol w:w="2327"/>
        <w:gridCol w:w="2327"/>
      </w:tblGrid>
      <w:tr w:rsidR="00C731C7" w:rsidTr="00C731C7">
        <w:trPr>
          <w:trHeight w:val="481"/>
          <w:jc w:val="center"/>
        </w:trPr>
        <w:tc>
          <w:tcPr>
            <w:tcW w:w="2694" w:type="dxa"/>
            <w:vMerge w:val="restart"/>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检测地点</w:t>
            </w:r>
            <w:proofErr w:type="spellEnd"/>
          </w:p>
        </w:tc>
        <w:tc>
          <w:tcPr>
            <w:tcW w:w="1981" w:type="dxa"/>
            <w:vMerge w:val="restart"/>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旋风排气筒出口</w:t>
            </w:r>
            <w:proofErr w:type="spellEnd"/>
          </w:p>
        </w:tc>
        <w:tc>
          <w:tcPr>
            <w:tcW w:w="2327"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烟筒高度（</w:t>
            </w:r>
            <w:r>
              <w:rPr>
                <w:rFonts w:ascii="Times New Roman"/>
                <w:kern w:val="2"/>
                <w:szCs w:val="24"/>
              </w:rPr>
              <w:t>m</w:t>
            </w:r>
            <w:proofErr w:type="spellEnd"/>
            <w:r>
              <w:rPr>
                <w:rFonts w:ascii="Times New Roman" w:hint="eastAsia"/>
                <w:kern w:val="2"/>
                <w:szCs w:val="24"/>
              </w:rPr>
              <w:t>）</w:t>
            </w:r>
          </w:p>
        </w:tc>
        <w:tc>
          <w:tcPr>
            <w:tcW w:w="2327" w:type="dxa"/>
            <w:vAlign w:val="center"/>
            <w:hideMark/>
          </w:tcPr>
          <w:p w:rsidR="00C731C7" w:rsidRDefault="00C731C7">
            <w:pPr>
              <w:widowControl/>
              <w:jc w:val="center"/>
              <w:rPr>
                <w:rFonts w:ascii="Times New Roman"/>
                <w:kern w:val="2"/>
                <w:sz w:val="24"/>
                <w:szCs w:val="24"/>
              </w:rPr>
            </w:pPr>
            <w:r>
              <w:rPr>
                <w:rFonts w:ascii="Times New Roman"/>
                <w:kern w:val="2"/>
                <w:szCs w:val="24"/>
              </w:rPr>
              <w:t>15</w:t>
            </w:r>
          </w:p>
        </w:tc>
      </w:tr>
      <w:tr w:rsidR="00C731C7" w:rsidTr="00C731C7">
        <w:trPr>
          <w:trHeight w:val="481"/>
          <w:jc w:val="center"/>
        </w:trPr>
        <w:tc>
          <w:tcPr>
            <w:tcW w:w="2694" w:type="dxa"/>
            <w:vMerge/>
            <w:vAlign w:val="center"/>
            <w:hideMark/>
          </w:tcPr>
          <w:p w:rsidR="00C731C7" w:rsidRDefault="00C731C7">
            <w:pPr>
              <w:widowControl/>
              <w:rPr>
                <w:rFonts w:ascii="Times New Roman"/>
                <w:kern w:val="2"/>
                <w:sz w:val="24"/>
                <w:szCs w:val="24"/>
              </w:rPr>
            </w:pPr>
          </w:p>
        </w:tc>
        <w:tc>
          <w:tcPr>
            <w:tcW w:w="1981" w:type="dxa"/>
            <w:vMerge/>
            <w:vAlign w:val="center"/>
            <w:hideMark/>
          </w:tcPr>
          <w:p w:rsidR="00C731C7" w:rsidRDefault="00C731C7">
            <w:pPr>
              <w:widowControl/>
              <w:rPr>
                <w:rFonts w:ascii="Times New Roman"/>
                <w:kern w:val="2"/>
                <w:sz w:val="24"/>
                <w:szCs w:val="24"/>
              </w:rPr>
            </w:pPr>
          </w:p>
        </w:tc>
        <w:tc>
          <w:tcPr>
            <w:tcW w:w="2327"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采样日期</w:t>
            </w:r>
            <w:proofErr w:type="spellEnd"/>
          </w:p>
        </w:tc>
        <w:tc>
          <w:tcPr>
            <w:tcW w:w="2327" w:type="dxa"/>
            <w:vAlign w:val="center"/>
            <w:hideMark/>
          </w:tcPr>
          <w:p w:rsidR="00C731C7" w:rsidRDefault="00C731C7">
            <w:pPr>
              <w:widowControl/>
              <w:jc w:val="center"/>
              <w:rPr>
                <w:rFonts w:ascii="Times New Roman"/>
                <w:kern w:val="2"/>
                <w:sz w:val="24"/>
                <w:szCs w:val="24"/>
              </w:rPr>
            </w:pPr>
            <w:r>
              <w:rPr>
                <w:rFonts w:ascii="Times New Roman"/>
                <w:kern w:val="2"/>
                <w:szCs w:val="24"/>
              </w:rPr>
              <w:t>2018.03.02</w:t>
            </w:r>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主要检测设备</w:t>
            </w:r>
            <w:proofErr w:type="spellEnd"/>
          </w:p>
        </w:tc>
        <w:tc>
          <w:tcPr>
            <w:tcW w:w="6635" w:type="dxa"/>
            <w:gridSpan w:val="3"/>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自动烟尘</w:t>
            </w:r>
            <w:r>
              <w:rPr>
                <w:rFonts w:ascii="Times New Roman"/>
                <w:kern w:val="2"/>
                <w:szCs w:val="24"/>
              </w:rPr>
              <w:t>/</w:t>
            </w:r>
            <w:r>
              <w:rPr>
                <w:rFonts w:ascii="Times New Roman" w:hint="eastAsia"/>
                <w:kern w:val="2"/>
                <w:szCs w:val="24"/>
              </w:rPr>
              <w:t>气测试仪、万分之一电子天平</w:t>
            </w:r>
            <w:proofErr w:type="spellEnd"/>
          </w:p>
        </w:tc>
      </w:tr>
      <w:tr w:rsidR="00C731C7" w:rsidTr="00C731C7">
        <w:trPr>
          <w:trHeight w:val="618"/>
          <w:jc w:val="center"/>
        </w:trPr>
        <w:tc>
          <w:tcPr>
            <w:tcW w:w="269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检测项目</w:t>
            </w:r>
            <w:proofErr w:type="spellEnd"/>
          </w:p>
        </w:tc>
        <w:tc>
          <w:tcPr>
            <w:tcW w:w="1981"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第一次</w:t>
            </w:r>
            <w:proofErr w:type="spellEnd"/>
          </w:p>
        </w:tc>
        <w:tc>
          <w:tcPr>
            <w:tcW w:w="2327"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第二次</w:t>
            </w:r>
            <w:proofErr w:type="spellEnd"/>
          </w:p>
        </w:tc>
        <w:tc>
          <w:tcPr>
            <w:tcW w:w="2327"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第三次</w:t>
            </w:r>
            <w:proofErr w:type="spellEnd"/>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烟气流量（</w:t>
            </w:r>
            <w:r>
              <w:rPr>
                <w:rFonts w:ascii="Times New Roman"/>
                <w:kern w:val="2"/>
                <w:szCs w:val="24"/>
              </w:rPr>
              <w:t>m</w:t>
            </w:r>
            <w:r>
              <w:rPr>
                <w:rFonts w:ascii="Times New Roman"/>
                <w:kern w:val="2"/>
                <w:szCs w:val="24"/>
                <w:vertAlign w:val="superscript"/>
              </w:rPr>
              <w:t>3</w:t>
            </w:r>
            <w:r>
              <w:rPr>
                <w:rFonts w:ascii="Times New Roman"/>
                <w:kern w:val="2"/>
                <w:szCs w:val="24"/>
              </w:rPr>
              <w:t>/h</w:t>
            </w:r>
            <w:r>
              <w:rPr>
                <w:rFonts w:ascii="Times New Roman" w:hint="eastAsia"/>
                <w:kern w:val="2"/>
                <w:szCs w:val="24"/>
              </w:rPr>
              <w:t>）</w:t>
            </w:r>
          </w:p>
        </w:tc>
        <w:tc>
          <w:tcPr>
            <w:tcW w:w="1981"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3759</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3698</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3786</w:t>
            </w:r>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标干流量（</w:t>
            </w:r>
            <w:r>
              <w:rPr>
                <w:rFonts w:ascii="Times New Roman"/>
                <w:kern w:val="2"/>
                <w:szCs w:val="24"/>
              </w:rPr>
              <w:t>m</w:t>
            </w:r>
            <w:r>
              <w:rPr>
                <w:rFonts w:ascii="Times New Roman"/>
                <w:kern w:val="2"/>
                <w:szCs w:val="24"/>
                <w:vertAlign w:val="superscript"/>
              </w:rPr>
              <w:t>3</w:t>
            </w:r>
            <w:r>
              <w:rPr>
                <w:rFonts w:ascii="Times New Roman"/>
                <w:kern w:val="2"/>
                <w:szCs w:val="24"/>
              </w:rPr>
              <w:t>/h</w:t>
            </w:r>
            <w:r>
              <w:rPr>
                <w:rFonts w:ascii="Times New Roman" w:hint="eastAsia"/>
                <w:kern w:val="2"/>
                <w:szCs w:val="24"/>
              </w:rPr>
              <w:t>）</w:t>
            </w:r>
          </w:p>
        </w:tc>
        <w:tc>
          <w:tcPr>
            <w:tcW w:w="1981"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3370</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3308</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3399</w:t>
            </w:r>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颗粒物排放浓度（</w:t>
            </w:r>
            <w:r>
              <w:rPr>
                <w:rFonts w:ascii="Times New Roman"/>
                <w:kern w:val="2"/>
                <w:szCs w:val="24"/>
              </w:rPr>
              <w:t>mg/m</w:t>
            </w:r>
            <w:r>
              <w:rPr>
                <w:rFonts w:ascii="Times New Roman"/>
                <w:kern w:val="2"/>
                <w:szCs w:val="24"/>
                <w:vertAlign w:val="superscript"/>
              </w:rPr>
              <w:t>3</w:t>
            </w:r>
            <w:r>
              <w:rPr>
                <w:rFonts w:ascii="Times New Roman" w:hint="eastAsia"/>
                <w:kern w:val="2"/>
                <w:szCs w:val="24"/>
              </w:rPr>
              <w:t>）</w:t>
            </w:r>
          </w:p>
        </w:tc>
        <w:tc>
          <w:tcPr>
            <w:tcW w:w="1981"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8.2</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7.8</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8.3</w:t>
            </w:r>
          </w:p>
        </w:tc>
      </w:tr>
      <w:tr w:rsidR="00C731C7" w:rsidTr="00C731C7">
        <w:trPr>
          <w:trHeight w:val="567"/>
          <w:jc w:val="center"/>
        </w:trPr>
        <w:tc>
          <w:tcPr>
            <w:tcW w:w="269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颗粒物排放速率（</w:t>
            </w:r>
            <w:r>
              <w:rPr>
                <w:rFonts w:ascii="Times New Roman"/>
                <w:kern w:val="2"/>
                <w:szCs w:val="24"/>
              </w:rPr>
              <w:t>kg</w:t>
            </w:r>
            <w:proofErr w:type="spellEnd"/>
            <w:r>
              <w:rPr>
                <w:rFonts w:ascii="Times New Roman"/>
                <w:kern w:val="2"/>
                <w:szCs w:val="24"/>
              </w:rPr>
              <w:t>/h</w:t>
            </w:r>
            <w:r>
              <w:rPr>
                <w:rFonts w:ascii="Times New Roman" w:hint="eastAsia"/>
                <w:kern w:val="2"/>
                <w:szCs w:val="24"/>
              </w:rPr>
              <w:t>）</w:t>
            </w:r>
          </w:p>
        </w:tc>
        <w:tc>
          <w:tcPr>
            <w:tcW w:w="1981"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2.7</w:t>
            </w:r>
            <w:r>
              <w:rPr>
                <w:rFonts w:ascii="Times New Roman"/>
                <w:kern w:val="2"/>
                <w:szCs w:val="24"/>
              </w:rPr>
              <w:t>×</w:t>
            </w:r>
            <w:r>
              <w:rPr>
                <w:rFonts w:ascii="Times New Roman"/>
                <w:kern w:val="2"/>
                <w:szCs w:val="24"/>
              </w:rPr>
              <w:t>10</w:t>
            </w:r>
            <w:r>
              <w:rPr>
                <w:rFonts w:ascii="Times New Roman"/>
                <w:kern w:val="2"/>
                <w:szCs w:val="24"/>
                <w:vertAlign w:val="superscript"/>
              </w:rPr>
              <w:t>-2</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2.6</w:t>
            </w:r>
            <w:r>
              <w:rPr>
                <w:rFonts w:ascii="Times New Roman"/>
                <w:kern w:val="2"/>
                <w:szCs w:val="24"/>
              </w:rPr>
              <w:t>×</w:t>
            </w:r>
            <w:r>
              <w:rPr>
                <w:rFonts w:ascii="Times New Roman"/>
                <w:kern w:val="2"/>
                <w:szCs w:val="24"/>
              </w:rPr>
              <w:t>10</w:t>
            </w:r>
            <w:r>
              <w:rPr>
                <w:rFonts w:ascii="Times New Roman"/>
                <w:kern w:val="2"/>
                <w:szCs w:val="24"/>
                <w:vertAlign w:val="superscript"/>
              </w:rPr>
              <w:t>-2</w:t>
            </w:r>
          </w:p>
        </w:tc>
        <w:tc>
          <w:tcPr>
            <w:tcW w:w="2327"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2.8</w:t>
            </w:r>
            <w:r>
              <w:rPr>
                <w:rFonts w:ascii="Times New Roman"/>
                <w:kern w:val="2"/>
                <w:szCs w:val="24"/>
              </w:rPr>
              <w:t>×</w:t>
            </w:r>
            <w:r>
              <w:rPr>
                <w:rFonts w:ascii="Times New Roman"/>
                <w:kern w:val="2"/>
                <w:szCs w:val="24"/>
              </w:rPr>
              <w:t>10</w:t>
            </w:r>
            <w:r>
              <w:rPr>
                <w:rFonts w:ascii="Times New Roman"/>
                <w:kern w:val="2"/>
                <w:szCs w:val="24"/>
                <w:vertAlign w:val="superscript"/>
              </w:rPr>
              <w:t>-2</w:t>
            </w:r>
          </w:p>
        </w:tc>
      </w:tr>
    </w:tbl>
    <w:p w:rsidR="00C731C7" w:rsidRPr="00C731C7" w:rsidRDefault="00C731C7" w:rsidP="00C731C7">
      <w:pPr>
        <w:jc w:val="center"/>
        <w:rPr>
          <w:lang w:eastAsia="zh-CN"/>
        </w:rPr>
      </w:pPr>
    </w:p>
    <w:tbl>
      <w:tblPr>
        <w:tblW w:w="9300" w:type="dxa"/>
        <w:jc w:val="center"/>
        <w:tblInd w:w="8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3089"/>
        <w:gridCol w:w="1794"/>
        <w:gridCol w:w="2364"/>
        <w:gridCol w:w="2053"/>
      </w:tblGrid>
      <w:tr w:rsidR="00C731C7" w:rsidTr="00C731C7">
        <w:trPr>
          <w:trHeight w:val="481"/>
          <w:jc w:val="center"/>
        </w:trPr>
        <w:tc>
          <w:tcPr>
            <w:tcW w:w="3089" w:type="dxa"/>
            <w:vMerge w:val="restart"/>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检测地点</w:t>
            </w:r>
            <w:proofErr w:type="spellEnd"/>
          </w:p>
        </w:tc>
        <w:tc>
          <w:tcPr>
            <w:tcW w:w="1794" w:type="dxa"/>
            <w:vMerge w:val="restart"/>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光氧排气筒出口</w:t>
            </w:r>
            <w:proofErr w:type="spellEnd"/>
          </w:p>
        </w:tc>
        <w:tc>
          <w:tcPr>
            <w:tcW w:w="236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烟筒高度（</w:t>
            </w:r>
            <w:r>
              <w:rPr>
                <w:rFonts w:ascii="Times New Roman"/>
                <w:kern w:val="2"/>
                <w:szCs w:val="24"/>
              </w:rPr>
              <w:t>m</w:t>
            </w:r>
            <w:proofErr w:type="spellEnd"/>
            <w:r>
              <w:rPr>
                <w:rFonts w:ascii="Times New Roman" w:hint="eastAsia"/>
                <w:kern w:val="2"/>
                <w:szCs w:val="24"/>
              </w:rPr>
              <w:t>）</w:t>
            </w:r>
          </w:p>
        </w:tc>
        <w:tc>
          <w:tcPr>
            <w:tcW w:w="2053" w:type="dxa"/>
            <w:vAlign w:val="center"/>
            <w:hideMark/>
          </w:tcPr>
          <w:p w:rsidR="00C731C7" w:rsidRDefault="00C731C7">
            <w:pPr>
              <w:widowControl/>
              <w:jc w:val="center"/>
              <w:rPr>
                <w:rFonts w:ascii="Times New Roman"/>
                <w:kern w:val="2"/>
                <w:sz w:val="24"/>
                <w:szCs w:val="24"/>
              </w:rPr>
            </w:pPr>
            <w:r>
              <w:rPr>
                <w:rFonts w:ascii="Times New Roman"/>
                <w:kern w:val="2"/>
                <w:szCs w:val="24"/>
              </w:rPr>
              <w:t>15</w:t>
            </w:r>
          </w:p>
        </w:tc>
      </w:tr>
      <w:tr w:rsidR="00C731C7" w:rsidTr="00C731C7">
        <w:trPr>
          <w:trHeight w:val="481"/>
          <w:jc w:val="center"/>
        </w:trPr>
        <w:tc>
          <w:tcPr>
            <w:tcW w:w="3089" w:type="dxa"/>
            <w:vMerge/>
            <w:vAlign w:val="center"/>
            <w:hideMark/>
          </w:tcPr>
          <w:p w:rsidR="00C731C7" w:rsidRDefault="00C731C7">
            <w:pPr>
              <w:widowControl/>
              <w:rPr>
                <w:rFonts w:ascii="Times New Roman"/>
                <w:kern w:val="2"/>
                <w:sz w:val="24"/>
                <w:szCs w:val="24"/>
              </w:rPr>
            </w:pPr>
          </w:p>
        </w:tc>
        <w:tc>
          <w:tcPr>
            <w:tcW w:w="1794" w:type="dxa"/>
            <w:vMerge/>
            <w:vAlign w:val="center"/>
            <w:hideMark/>
          </w:tcPr>
          <w:p w:rsidR="00C731C7" w:rsidRDefault="00C731C7">
            <w:pPr>
              <w:widowControl/>
              <w:rPr>
                <w:rFonts w:ascii="Times New Roman"/>
                <w:kern w:val="2"/>
                <w:sz w:val="24"/>
                <w:szCs w:val="24"/>
              </w:rPr>
            </w:pPr>
          </w:p>
        </w:tc>
        <w:tc>
          <w:tcPr>
            <w:tcW w:w="236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采样日期</w:t>
            </w:r>
            <w:proofErr w:type="spellEnd"/>
          </w:p>
        </w:tc>
        <w:tc>
          <w:tcPr>
            <w:tcW w:w="2053" w:type="dxa"/>
            <w:vAlign w:val="center"/>
            <w:hideMark/>
          </w:tcPr>
          <w:p w:rsidR="00C731C7" w:rsidRDefault="00C731C7">
            <w:pPr>
              <w:widowControl/>
              <w:jc w:val="center"/>
              <w:rPr>
                <w:rFonts w:ascii="Times New Roman"/>
                <w:kern w:val="2"/>
                <w:sz w:val="24"/>
                <w:szCs w:val="24"/>
              </w:rPr>
            </w:pPr>
            <w:r>
              <w:rPr>
                <w:rFonts w:ascii="Times New Roman"/>
                <w:kern w:val="2"/>
                <w:szCs w:val="24"/>
              </w:rPr>
              <w:t>2018.03.01</w:t>
            </w:r>
          </w:p>
        </w:tc>
      </w:tr>
      <w:tr w:rsidR="00C731C7" w:rsidTr="00C731C7">
        <w:trPr>
          <w:trHeight w:val="567"/>
          <w:jc w:val="center"/>
        </w:trPr>
        <w:tc>
          <w:tcPr>
            <w:tcW w:w="3089"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主要检测设备</w:t>
            </w:r>
            <w:proofErr w:type="spellEnd"/>
          </w:p>
        </w:tc>
        <w:tc>
          <w:tcPr>
            <w:tcW w:w="6211" w:type="dxa"/>
            <w:gridSpan w:val="3"/>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自动烟尘</w:t>
            </w:r>
            <w:r>
              <w:rPr>
                <w:rFonts w:ascii="Times New Roman"/>
                <w:kern w:val="2"/>
                <w:szCs w:val="24"/>
              </w:rPr>
              <w:t>/</w:t>
            </w:r>
            <w:r>
              <w:rPr>
                <w:rFonts w:ascii="Times New Roman" w:hint="eastAsia"/>
                <w:kern w:val="2"/>
                <w:szCs w:val="24"/>
              </w:rPr>
              <w:t>气测试仪、骑行色谱仪</w:t>
            </w:r>
            <w:proofErr w:type="spellEnd"/>
          </w:p>
        </w:tc>
      </w:tr>
      <w:tr w:rsidR="00C731C7" w:rsidTr="00C731C7">
        <w:trPr>
          <w:trHeight w:val="618"/>
          <w:jc w:val="center"/>
        </w:trPr>
        <w:tc>
          <w:tcPr>
            <w:tcW w:w="3089"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检测项目</w:t>
            </w:r>
            <w:proofErr w:type="spellEnd"/>
          </w:p>
        </w:tc>
        <w:tc>
          <w:tcPr>
            <w:tcW w:w="179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第一次</w:t>
            </w:r>
            <w:proofErr w:type="spellEnd"/>
          </w:p>
        </w:tc>
        <w:tc>
          <w:tcPr>
            <w:tcW w:w="236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第二次</w:t>
            </w:r>
            <w:proofErr w:type="spellEnd"/>
          </w:p>
        </w:tc>
        <w:tc>
          <w:tcPr>
            <w:tcW w:w="2053"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第三次</w:t>
            </w:r>
            <w:proofErr w:type="spellEnd"/>
          </w:p>
        </w:tc>
      </w:tr>
      <w:tr w:rsidR="00C731C7" w:rsidTr="00C731C7">
        <w:trPr>
          <w:trHeight w:val="567"/>
          <w:jc w:val="center"/>
        </w:trPr>
        <w:tc>
          <w:tcPr>
            <w:tcW w:w="3089"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烟气流量（</w:t>
            </w:r>
            <w:r>
              <w:rPr>
                <w:rFonts w:ascii="Times New Roman"/>
                <w:kern w:val="2"/>
                <w:szCs w:val="24"/>
              </w:rPr>
              <w:t>m</w:t>
            </w:r>
            <w:r>
              <w:rPr>
                <w:rFonts w:ascii="Times New Roman"/>
                <w:kern w:val="2"/>
                <w:szCs w:val="24"/>
                <w:vertAlign w:val="superscript"/>
              </w:rPr>
              <w:t>3</w:t>
            </w:r>
            <w:r>
              <w:rPr>
                <w:rFonts w:ascii="Times New Roman"/>
                <w:kern w:val="2"/>
                <w:szCs w:val="24"/>
              </w:rPr>
              <w:t>/h</w:t>
            </w:r>
            <w:r>
              <w:rPr>
                <w:rFonts w:ascii="Times New Roman" w:hint="eastAsia"/>
                <w:kern w:val="2"/>
                <w:szCs w:val="24"/>
              </w:rPr>
              <w:t>）</w:t>
            </w:r>
          </w:p>
        </w:tc>
        <w:tc>
          <w:tcPr>
            <w:tcW w:w="1794"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1324</w:t>
            </w:r>
          </w:p>
        </w:tc>
        <w:tc>
          <w:tcPr>
            <w:tcW w:w="2364"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1278</w:t>
            </w:r>
          </w:p>
        </w:tc>
        <w:tc>
          <w:tcPr>
            <w:tcW w:w="2053"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1368</w:t>
            </w:r>
          </w:p>
        </w:tc>
      </w:tr>
      <w:tr w:rsidR="00C731C7" w:rsidTr="00C731C7">
        <w:trPr>
          <w:trHeight w:val="567"/>
          <w:jc w:val="center"/>
        </w:trPr>
        <w:tc>
          <w:tcPr>
            <w:tcW w:w="3089"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标干流量（</w:t>
            </w:r>
            <w:r>
              <w:rPr>
                <w:rFonts w:ascii="Times New Roman"/>
                <w:kern w:val="2"/>
                <w:szCs w:val="24"/>
              </w:rPr>
              <w:t>m</w:t>
            </w:r>
            <w:r>
              <w:rPr>
                <w:rFonts w:ascii="Times New Roman"/>
                <w:kern w:val="2"/>
                <w:szCs w:val="24"/>
                <w:vertAlign w:val="superscript"/>
              </w:rPr>
              <w:t>3</w:t>
            </w:r>
            <w:r>
              <w:rPr>
                <w:rFonts w:ascii="Times New Roman"/>
                <w:kern w:val="2"/>
                <w:szCs w:val="24"/>
              </w:rPr>
              <w:t>/h</w:t>
            </w:r>
            <w:r>
              <w:rPr>
                <w:rFonts w:ascii="Times New Roman" w:hint="eastAsia"/>
                <w:kern w:val="2"/>
                <w:szCs w:val="24"/>
              </w:rPr>
              <w:t>）</w:t>
            </w:r>
          </w:p>
        </w:tc>
        <w:tc>
          <w:tcPr>
            <w:tcW w:w="1794"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1197</w:t>
            </w:r>
          </w:p>
        </w:tc>
        <w:tc>
          <w:tcPr>
            <w:tcW w:w="2364"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1143</w:t>
            </w:r>
          </w:p>
        </w:tc>
        <w:tc>
          <w:tcPr>
            <w:tcW w:w="2053"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1228</w:t>
            </w:r>
          </w:p>
        </w:tc>
      </w:tr>
      <w:tr w:rsidR="00C731C7" w:rsidTr="00C731C7">
        <w:trPr>
          <w:trHeight w:val="567"/>
          <w:jc w:val="center"/>
        </w:trPr>
        <w:tc>
          <w:tcPr>
            <w:tcW w:w="3089"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非甲烷总烃排放浓度（</w:t>
            </w:r>
            <w:r>
              <w:rPr>
                <w:rFonts w:ascii="Times New Roman"/>
                <w:kern w:val="2"/>
                <w:szCs w:val="24"/>
              </w:rPr>
              <w:t>mg/m</w:t>
            </w:r>
            <w:r>
              <w:rPr>
                <w:rFonts w:ascii="Times New Roman"/>
                <w:kern w:val="2"/>
                <w:szCs w:val="24"/>
                <w:vertAlign w:val="superscript"/>
              </w:rPr>
              <w:t>3</w:t>
            </w:r>
            <w:r>
              <w:rPr>
                <w:rFonts w:ascii="Times New Roman" w:hint="eastAsia"/>
                <w:kern w:val="2"/>
                <w:szCs w:val="24"/>
              </w:rPr>
              <w:t>）</w:t>
            </w:r>
          </w:p>
        </w:tc>
        <w:tc>
          <w:tcPr>
            <w:tcW w:w="1794" w:type="dxa"/>
            <w:vAlign w:val="center"/>
            <w:hideMark/>
          </w:tcPr>
          <w:p w:rsidR="00C731C7" w:rsidRDefault="00C731C7">
            <w:pPr>
              <w:widowControl/>
              <w:jc w:val="center"/>
              <w:rPr>
                <w:rFonts w:ascii="Times New Roman"/>
                <w:kern w:val="2"/>
                <w:sz w:val="24"/>
                <w:szCs w:val="24"/>
              </w:rPr>
            </w:pPr>
            <w:r>
              <w:rPr>
                <w:rFonts w:ascii="Times New Roman"/>
                <w:kern w:val="2"/>
                <w:szCs w:val="24"/>
              </w:rPr>
              <w:t>7.13</w:t>
            </w:r>
          </w:p>
        </w:tc>
        <w:tc>
          <w:tcPr>
            <w:tcW w:w="2364" w:type="dxa"/>
            <w:vAlign w:val="center"/>
            <w:hideMark/>
          </w:tcPr>
          <w:p w:rsidR="00C731C7" w:rsidRDefault="00C731C7">
            <w:pPr>
              <w:widowControl/>
              <w:jc w:val="center"/>
              <w:rPr>
                <w:rFonts w:ascii="Times New Roman"/>
                <w:kern w:val="2"/>
                <w:sz w:val="24"/>
                <w:szCs w:val="24"/>
              </w:rPr>
            </w:pPr>
            <w:r>
              <w:rPr>
                <w:rFonts w:ascii="Times New Roman"/>
                <w:kern w:val="2"/>
                <w:szCs w:val="24"/>
              </w:rPr>
              <w:t>6.59</w:t>
            </w:r>
          </w:p>
        </w:tc>
        <w:tc>
          <w:tcPr>
            <w:tcW w:w="2053" w:type="dxa"/>
            <w:vAlign w:val="center"/>
            <w:hideMark/>
          </w:tcPr>
          <w:p w:rsidR="00C731C7" w:rsidRDefault="00C731C7">
            <w:pPr>
              <w:widowControl/>
              <w:jc w:val="center"/>
              <w:rPr>
                <w:rFonts w:ascii="Times New Roman"/>
                <w:kern w:val="2"/>
                <w:sz w:val="24"/>
                <w:szCs w:val="24"/>
              </w:rPr>
            </w:pPr>
            <w:r>
              <w:rPr>
                <w:rFonts w:ascii="Times New Roman"/>
                <w:kern w:val="2"/>
                <w:szCs w:val="24"/>
              </w:rPr>
              <w:t>6.45</w:t>
            </w:r>
          </w:p>
        </w:tc>
      </w:tr>
      <w:tr w:rsidR="00C731C7" w:rsidTr="00C731C7">
        <w:trPr>
          <w:trHeight w:val="567"/>
          <w:jc w:val="center"/>
        </w:trPr>
        <w:tc>
          <w:tcPr>
            <w:tcW w:w="3089"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非甲烷总烃排放速率（</w:t>
            </w:r>
            <w:r>
              <w:rPr>
                <w:rFonts w:ascii="Times New Roman"/>
                <w:kern w:val="2"/>
                <w:szCs w:val="24"/>
              </w:rPr>
              <w:t>kg</w:t>
            </w:r>
            <w:proofErr w:type="spellEnd"/>
            <w:r>
              <w:rPr>
                <w:rFonts w:ascii="Times New Roman"/>
                <w:kern w:val="2"/>
                <w:szCs w:val="24"/>
              </w:rPr>
              <w:t>/h</w:t>
            </w:r>
            <w:r>
              <w:rPr>
                <w:rFonts w:ascii="Times New Roman" w:hint="eastAsia"/>
                <w:kern w:val="2"/>
                <w:szCs w:val="24"/>
              </w:rPr>
              <w:t>）</w:t>
            </w:r>
          </w:p>
        </w:tc>
        <w:tc>
          <w:tcPr>
            <w:tcW w:w="1794" w:type="dxa"/>
            <w:vAlign w:val="center"/>
            <w:hideMark/>
          </w:tcPr>
          <w:p w:rsidR="00C731C7" w:rsidRDefault="00C731C7">
            <w:pPr>
              <w:widowControl/>
              <w:jc w:val="center"/>
              <w:rPr>
                <w:rFonts w:ascii="Times New Roman"/>
                <w:kern w:val="2"/>
                <w:sz w:val="24"/>
                <w:szCs w:val="24"/>
              </w:rPr>
            </w:pPr>
            <w:r>
              <w:rPr>
                <w:rFonts w:ascii="Times New Roman"/>
                <w:kern w:val="2"/>
                <w:szCs w:val="24"/>
              </w:rPr>
              <w:t>8.5</w:t>
            </w:r>
            <w:r>
              <w:rPr>
                <w:rFonts w:ascii="Times New Roman"/>
                <w:kern w:val="2"/>
                <w:szCs w:val="24"/>
              </w:rPr>
              <w:t>×</w:t>
            </w:r>
            <w:r>
              <w:rPr>
                <w:rFonts w:ascii="Times New Roman"/>
                <w:kern w:val="2"/>
                <w:szCs w:val="24"/>
              </w:rPr>
              <w:t>10</w:t>
            </w:r>
            <w:r>
              <w:rPr>
                <w:rFonts w:ascii="Times New Roman"/>
                <w:kern w:val="2"/>
                <w:szCs w:val="24"/>
                <w:vertAlign w:val="superscript"/>
              </w:rPr>
              <w:t>-3</w:t>
            </w:r>
          </w:p>
        </w:tc>
        <w:tc>
          <w:tcPr>
            <w:tcW w:w="2364" w:type="dxa"/>
            <w:vAlign w:val="center"/>
            <w:hideMark/>
          </w:tcPr>
          <w:p w:rsidR="00C731C7" w:rsidRDefault="00C731C7">
            <w:pPr>
              <w:widowControl/>
              <w:jc w:val="center"/>
              <w:rPr>
                <w:rFonts w:ascii="Times New Roman"/>
                <w:kern w:val="2"/>
                <w:sz w:val="24"/>
                <w:szCs w:val="24"/>
              </w:rPr>
            </w:pPr>
            <w:r>
              <w:rPr>
                <w:rFonts w:ascii="Times New Roman"/>
                <w:kern w:val="2"/>
                <w:szCs w:val="24"/>
              </w:rPr>
              <w:t>7.5</w:t>
            </w:r>
            <w:r>
              <w:rPr>
                <w:rFonts w:ascii="Times New Roman"/>
                <w:kern w:val="2"/>
                <w:szCs w:val="24"/>
              </w:rPr>
              <w:t>×</w:t>
            </w:r>
            <w:r>
              <w:rPr>
                <w:rFonts w:ascii="Times New Roman"/>
                <w:kern w:val="2"/>
                <w:szCs w:val="24"/>
              </w:rPr>
              <w:t>10</w:t>
            </w:r>
            <w:r>
              <w:rPr>
                <w:rFonts w:ascii="Times New Roman"/>
                <w:kern w:val="2"/>
                <w:szCs w:val="24"/>
                <w:vertAlign w:val="superscript"/>
              </w:rPr>
              <w:t>-3</w:t>
            </w:r>
          </w:p>
        </w:tc>
        <w:tc>
          <w:tcPr>
            <w:tcW w:w="2053" w:type="dxa"/>
            <w:vAlign w:val="center"/>
            <w:hideMark/>
          </w:tcPr>
          <w:p w:rsidR="00C731C7" w:rsidRDefault="00C731C7">
            <w:pPr>
              <w:widowControl/>
              <w:jc w:val="center"/>
              <w:rPr>
                <w:rFonts w:ascii="Times New Roman"/>
                <w:kern w:val="2"/>
                <w:sz w:val="24"/>
                <w:szCs w:val="24"/>
              </w:rPr>
            </w:pPr>
            <w:r>
              <w:rPr>
                <w:rFonts w:ascii="Times New Roman"/>
                <w:kern w:val="2"/>
                <w:szCs w:val="24"/>
              </w:rPr>
              <w:t>7.9</w:t>
            </w:r>
            <w:r>
              <w:rPr>
                <w:rFonts w:ascii="Times New Roman"/>
                <w:kern w:val="2"/>
                <w:szCs w:val="24"/>
              </w:rPr>
              <w:t>×</w:t>
            </w:r>
            <w:r>
              <w:rPr>
                <w:rFonts w:ascii="Times New Roman"/>
                <w:kern w:val="2"/>
                <w:szCs w:val="24"/>
              </w:rPr>
              <w:t>10</w:t>
            </w:r>
            <w:r>
              <w:rPr>
                <w:rFonts w:ascii="Times New Roman"/>
                <w:kern w:val="2"/>
                <w:szCs w:val="24"/>
                <w:vertAlign w:val="superscript"/>
              </w:rPr>
              <w:t>-3</w:t>
            </w:r>
          </w:p>
        </w:tc>
      </w:tr>
    </w:tbl>
    <w:p w:rsidR="00C731C7" w:rsidRDefault="00C731C7" w:rsidP="00C731C7">
      <w:pPr>
        <w:jc w:val="center"/>
        <w:rPr>
          <w:lang w:eastAsia="zh-CN"/>
        </w:rPr>
      </w:pPr>
    </w:p>
    <w:tbl>
      <w:tblPr>
        <w:tblW w:w="9223" w:type="dxa"/>
        <w:jc w:val="center"/>
        <w:tblInd w:w="49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3078"/>
        <w:gridCol w:w="2129"/>
        <w:gridCol w:w="2032"/>
        <w:gridCol w:w="1984"/>
      </w:tblGrid>
      <w:tr w:rsidR="00C731C7" w:rsidTr="00C731C7">
        <w:trPr>
          <w:trHeight w:val="481"/>
          <w:jc w:val="center"/>
        </w:trPr>
        <w:tc>
          <w:tcPr>
            <w:tcW w:w="3078" w:type="dxa"/>
            <w:vMerge w:val="restart"/>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检测地点</w:t>
            </w:r>
            <w:proofErr w:type="spellEnd"/>
          </w:p>
        </w:tc>
        <w:tc>
          <w:tcPr>
            <w:tcW w:w="2129" w:type="dxa"/>
            <w:vMerge w:val="restart"/>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光氧排气筒出口</w:t>
            </w:r>
            <w:proofErr w:type="spellEnd"/>
          </w:p>
        </w:tc>
        <w:tc>
          <w:tcPr>
            <w:tcW w:w="2032"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烟筒高度（</w:t>
            </w:r>
            <w:r>
              <w:rPr>
                <w:rFonts w:ascii="Times New Roman"/>
                <w:kern w:val="2"/>
                <w:szCs w:val="24"/>
              </w:rPr>
              <w:t>m</w:t>
            </w:r>
            <w:proofErr w:type="spellEnd"/>
            <w:r>
              <w:rPr>
                <w:rFonts w:ascii="Times New Roman" w:hint="eastAsia"/>
                <w:kern w:val="2"/>
                <w:szCs w:val="24"/>
              </w:rPr>
              <w:t>）</w:t>
            </w:r>
          </w:p>
        </w:tc>
        <w:tc>
          <w:tcPr>
            <w:tcW w:w="1984" w:type="dxa"/>
            <w:vAlign w:val="center"/>
            <w:hideMark/>
          </w:tcPr>
          <w:p w:rsidR="00C731C7" w:rsidRDefault="00C731C7">
            <w:pPr>
              <w:widowControl/>
              <w:jc w:val="center"/>
              <w:rPr>
                <w:rFonts w:ascii="Times New Roman"/>
                <w:kern w:val="2"/>
                <w:sz w:val="24"/>
                <w:szCs w:val="24"/>
              </w:rPr>
            </w:pPr>
            <w:r>
              <w:rPr>
                <w:rFonts w:ascii="Times New Roman"/>
                <w:kern w:val="2"/>
                <w:szCs w:val="24"/>
              </w:rPr>
              <w:t>15</w:t>
            </w:r>
          </w:p>
        </w:tc>
      </w:tr>
      <w:tr w:rsidR="00C731C7" w:rsidTr="00C731C7">
        <w:trPr>
          <w:trHeight w:val="481"/>
          <w:jc w:val="center"/>
        </w:trPr>
        <w:tc>
          <w:tcPr>
            <w:tcW w:w="3078" w:type="dxa"/>
            <w:vMerge/>
            <w:vAlign w:val="center"/>
            <w:hideMark/>
          </w:tcPr>
          <w:p w:rsidR="00C731C7" w:rsidRDefault="00C731C7">
            <w:pPr>
              <w:widowControl/>
              <w:rPr>
                <w:rFonts w:ascii="Times New Roman"/>
                <w:kern w:val="2"/>
                <w:sz w:val="24"/>
                <w:szCs w:val="24"/>
              </w:rPr>
            </w:pPr>
          </w:p>
        </w:tc>
        <w:tc>
          <w:tcPr>
            <w:tcW w:w="2129" w:type="dxa"/>
            <w:vMerge/>
            <w:vAlign w:val="center"/>
            <w:hideMark/>
          </w:tcPr>
          <w:p w:rsidR="00C731C7" w:rsidRDefault="00C731C7">
            <w:pPr>
              <w:widowControl/>
              <w:rPr>
                <w:rFonts w:ascii="Times New Roman"/>
                <w:kern w:val="2"/>
                <w:sz w:val="24"/>
                <w:szCs w:val="24"/>
              </w:rPr>
            </w:pPr>
          </w:p>
        </w:tc>
        <w:tc>
          <w:tcPr>
            <w:tcW w:w="2032"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采样日期</w:t>
            </w:r>
            <w:proofErr w:type="spellEnd"/>
          </w:p>
        </w:tc>
        <w:tc>
          <w:tcPr>
            <w:tcW w:w="1984" w:type="dxa"/>
            <w:vAlign w:val="center"/>
            <w:hideMark/>
          </w:tcPr>
          <w:p w:rsidR="00C731C7" w:rsidRDefault="00C731C7">
            <w:pPr>
              <w:widowControl/>
              <w:jc w:val="center"/>
              <w:rPr>
                <w:rFonts w:ascii="Times New Roman"/>
                <w:kern w:val="2"/>
                <w:sz w:val="24"/>
                <w:szCs w:val="24"/>
              </w:rPr>
            </w:pPr>
            <w:r>
              <w:rPr>
                <w:rFonts w:ascii="Times New Roman"/>
                <w:kern w:val="2"/>
                <w:szCs w:val="24"/>
              </w:rPr>
              <w:t>2018.03.02</w:t>
            </w:r>
          </w:p>
        </w:tc>
      </w:tr>
      <w:tr w:rsidR="00C731C7" w:rsidTr="00C731C7">
        <w:trPr>
          <w:trHeight w:val="567"/>
          <w:jc w:val="center"/>
        </w:trPr>
        <w:tc>
          <w:tcPr>
            <w:tcW w:w="3078"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主要检测设备</w:t>
            </w:r>
            <w:proofErr w:type="spellEnd"/>
          </w:p>
        </w:tc>
        <w:tc>
          <w:tcPr>
            <w:tcW w:w="6145" w:type="dxa"/>
            <w:gridSpan w:val="3"/>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自动烟尘</w:t>
            </w:r>
            <w:r>
              <w:rPr>
                <w:rFonts w:ascii="Times New Roman"/>
                <w:kern w:val="2"/>
                <w:szCs w:val="24"/>
              </w:rPr>
              <w:t>/</w:t>
            </w:r>
            <w:r>
              <w:rPr>
                <w:rFonts w:ascii="Times New Roman" w:hint="eastAsia"/>
                <w:kern w:val="2"/>
                <w:szCs w:val="24"/>
              </w:rPr>
              <w:t>气测试仪、骑行色谱仪</w:t>
            </w:r>
            <w:proofErr w:type="spellEnd"/>
          </w:p>
        </w:tc>
      </w:tr>
      <w:tr w:rsidR="00C731C7" w:rsidTr="00C731C7">
        <w:trPr>
          <w:trHeight w:val="618"/>
          <w:jc w:val="center"/>
        </w:trPr>
        <w:tc>
          <w:tcPr>
            <w:tcW w:w="3078"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检测项目</w:t>
            </w:r>
            <w:proofErr w:type="spellEnd"/>
          </w:p>
        </w:tc>
        <w:tc>
          <w:tcPr>
            <w:tcW w:w="2129"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第一次</w:t>
            </w:r>
            <w:proofErr w:type="spellEnd"/>
          </w:p>
        </w:tc>
        <w:tc>
          <w:tcPr>
            <w:tcW w:w="2032"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第二次</w:t>
            </w:r>
            <w:proofErr w:type="spellEnd"/>
          </w:p>
        </w:tc>
        <w:tc>
          <w:tcPr>
            <w:tcW w:w="1984"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第三次</w:t>
            </w:r>
            <w:proofErr w:type="spellEnd"/>
          </w:p>
        </w:tc>
      </w:tr>
      <w:tr w:rsidR="00C731C7" w:rsidTr="00C731C7">
        <w:trPr>
          <w:trHeight w:val="567"/>
          <w:jc w:val="center"/>
        </w:trPr>
        <w:tc>
          <w:tcPr>
            <w:tcW w:w="3078"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烟气流量（</w:t>
            </w:r>
            <w:r>
              <w:rPr>
                <w:rFonts w:ascii="Times New Roman"/>
                <w:kern w:val="2"/>
                <w:szCs w:val="24"/>
              </w:rPr>
              <w:t>m</w:t>
            </w:r>
            <w:r>
              <w:rPr>
                <w:rFonts w:ascii="Times New Roman"/>
                <w:kern w:val="2"/>
                <w:szCs w:val="24"/>
                <w:vertAlign w:val="superscript"/>
              </w:rPr>
              <w:t>3</w:t>
            </w:r>
            <w:r>
              <w:rPr>
                <w:rFonts w:ascii="Times New Roman"/>
                <w:kern w:val="2"/>
                <w:szCs w:val="24"/>
              </w:rPr>
              <w:t>/h</w:t>
            </w:r>
            <w:r>
              <w:rPr>
                <w:rFonts w:ascii="Times New Roman" w:hint="eastAsia"/>
                <w:kern w:val="2"/>
                <w:szCs w:val="24"/>
              </w:rPr>
              <w:t>）</w:t>
            </w:r>
          </w:p>
        </w:tc>
        <w:tc>
          <w:tcPr>
            <w:tcW w:w="2129"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1235</w:t>
            </w:r>
          </w:p>
        </w:tc>
        <w:tc>
          <w:tcPr>
            <w:tcW w:w="2032"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1365</w:t>
            </w:r>
          </w:p>
        </w:tc>
        <w:tc>
          <w:tcPr>
            <w:tcW w:w="1984"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1412</w:t>
            </w:r>
          </w:p>
        </w:tc>
      </w:tr>
      <w:tr w:rsidR="00C731C7" w:rsidTr="00C731C7">
        <w:trPr>
          <w:trHeight w:val="567"/>
          <w:jc w:val="center"/>
        </w:trPr>
        <w:tc>
          <w:tcPr>
            <w:tcW w:w="3078"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lastRenderedPageBreak/>
              <w:t>标干流量（</w:t>
            </w:r>
            <w:r>
              <w:rPr>
                <w:rFonts w:ascii="Times New Roman"/>
                <w:kern w:val="2"/>
                <w:szCs w:val="24"/>
              </w:rPr>
              <w:t>m</w:t>
            </w:r>
            <w:r>
              <w:rPr>
                <w:rFonts w:ascii="Times New Roman"/>
                <w:kern w:val="2"/>
                <w:szCs w:val="24"/>
                <w:vertAlign w:val="superscript"/>
              </w:rPr>
              <w:t>3</w:t>
            </w:r>
            <w:r>
              <w:rPr>
                <w:rFonts w:ascii="Times New Roman"/>
                <w:kern w:val="2"/>
                <w:szCs w:val="24"/>
              </w:rPr>
              <w:t>/h</w:t>
            </w:r>
            <w:r>
              <w:rPr>
                <w:rFonts w:ascii="Times New Roman" w:hint="eastAsia"/>
                <w:kern w:val="2"/>
                <w:szCs w:val="24"/>
              </w:rPr>
              <w:t>）</w:t>
            </w:r>
          </w:p>
        </w:tc>
        <w:tc>
          <w:tcPr>
            <w:tcW w:w="2129"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1116</w:t>
            </w:r>
          </w:p>
        </w:tc>
        <w:tc>
          <w:tcPr>
            <w:tcW w:w="2032"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1221</w:t>
            </w:r>
          </w:p>
        </w:tc>
        <w:tc>
          <w:tcPr>
            <w:tcW w:w="1984" w:type="dxa"/>
            <w:vAlign w:val="center"/>
            <w:hideMark/>
          </w:tcPr>
          <w:p w:rsidR="00C731C7" w:rsidRDefault="00C731C7">
            <w:pPr>
              <w:widowControl/>
              <w:jc w:val="center"/>
              <w:textAlignment w:val="center"/>
              <w:rPr>
                <w:rFonts w:ascii="Times New Roman"/>
                <w:kern w:val="2"/>
                <w:sz w:val="24"/>
                <w:szCs w:val="24"/>
              </w:rPr>
            </w:pPr>
            <w:r>
              <w:rPr>
                <w:rFonts w:ascii="Times New Roman"/>
                <w:kern w:val="2"/>
                <w:szCs w:val="24"/>
              </w:rPr>
              <w:t>1268</w:t>
            </w:r>
          </w:p>
        </w:tc>
      </w:tr>
      <w:tr w:rsidR="00C731C7" w:rsidTr="00C731C7">
        <w:trPr>
          <w:trHeight w:val="567"/>
          <w:jc w:val="center"/>
        </w:trPr>
        <w:tc>
          <w:tcPr>
            <w:tcW w:w="3078" w:type="dxa"/>
            <w:vAlign w:val="center"/>
            <w:hideMark/>
          </w:tcPr>
          <w:p w:rsidR="00C731C7" w:rsidRDefault="00C731C7">
            <w:pPr>
              <w:widowControl/>
              <w:jc w:val="center"/>
              <w:rPr>
                <w:rFonts w:ascii="Times New Roman"/>
                <w:kern w:val="2"/>
                <w:sz w:val="24"/>
                <w:szCs w:val="24"/>
              </w:rPr>
            </w:pPr>
            <w:r>
              <w:rPr>
                <w:rFonts w:ascii="Times New Roman" w:hint="eastAsia"/>
                <w:kern w:val="2"/>
                <w:szCs w:val="24"/>
              </w:rPr>
              <w:t>非甲烷总烃排放浓度（</w:t>
            </w:r>
            <w:r>
              <w:rPr>
                <w:rFonts w:ascii="Times New Roman"/>
                <w:kern w:val="2"/>
                <w:szCs w:val="24"/>
              </w:rPr>
              <w:t>mg/m</w:t>
            </w:r>
            <w:r>
              <w:rPr>
                <w:rFonts w:ascii="Times New Roman"/>
                <w:kern w:val="2"/>
                <w:szCs w:val="24"/>
                <w:vertAlign w:val="superscript"/>
              </w:rPr>
              <w:t>3</w:t>
            </w:r>
            <w:r>
              <w:rPr>
                <w:rFonts w:ascii="Times New Roman" w:hint="eastAsia"/>
                <w:kern w:val="2"/>
                <w:szCs w:val="24"/>
              </w:rPr>
              <w:t>）</w:t>
            </w:r>
          </w:p>
        </w:tc>
        <w:tc>
          <w:tcPr>
            <w:tcW w:w="2129" w:type="dxa"/>
            <w:vAlign w:val="center"/>
            <w:hideMark/>
          </w:tcPr>
          <w:p w:rsidR="00C731C7" w:rsidRDefault="00C731C7">
            <w:pPr>
              <w:widowControl/>
              <w:jc w:val="center"/>
              <w:rPr>
                <w:rFonts w:ascii="Times New Roman"/>
                <w:kern w:val="2"/>
                <w:sz w:val="24"/>
                <w:szCs w:val="24"/>
              </w:rPr>
            </w:pPr>
            <w:r>
              <w:rPr>
                <w:rFonts w:ascii="Times New Roman"/>
                <w:kern w:val="2"/>
                <w:szCs w:val="24"/>
              </w:rPr>
              <w:t>7.02</w:t>
            </w:r>
          </w:p>
        </w:tc>
        <w:tc>
          <w:tcPr>
            <w:tcW w:w="2032" w:type="dxa"/>
            <w:vAlign w:val="center"/>
            <w:hideMark/>
          </w:tcPr>
          <w:p w:rsidR="00C731C7" w:rsidRDefault="00C731C7">
            <w:pPr>
              <w:widowControl/>
              <w:jc w:val="center"/>
              <w:rPr>
                <w:rFonts w:ascii="Times New Roman"/>
                <w:kern w:val="2"/>
                <w:sz w:val="24"/>
                <w:szCs w:val="24"/>
              </w:rPr>
            </w:pPr>
            <w:r>
              <w:rPr>
                <w:rFonts w:ascii="Times New Roman"/>
                <w:kern w:val="2"/>
                <w:szCs w:val="24"/>
              </w:rPr>
              <w:t>7.11</w:t>
            </w:r>
          </w:p>
        </w:tc>
        <w:tc>
          <w:tcPr>
            <w:tcW w:w="1984" w:type="dxa"/>
            <w:vAlign w:val="center"/>
            <w:hideMark/>
          </w:tcPr>
          <w:p w:rsidR="00C731C7" w:rsidRDefault="00C731C7">
            <w:pPr>
              <w:widowControl/>
              <w:jc w:val="center"/>
              <w:rPr>
                <w:rFonts w:ascii="Times New Roman"/>
                <w:kern w:val="2"/>
                <w:sz w:val="24"/>
                <w:szCs w:val="24"/>
              </w:rPr>
            </w:pPr>
            <w:r>
              <w:rPr>
                <w:rFonts w:ascii="Times New Roman"/>
                <w:kern w:val="2"/>
                <w:szCs w:val="24"/>
              </w:rPr>
              <w:t>6.98</w:t>
            </w:r>
          </w:p>
        </w:tc>
      </w:tr>
      <w:tr w:rsidR="00C731C7" w:rsidTr="00C731C7">
        <w:trPr>
          <w:trHeight w:val="567"/>
          <w:jc w:val="center"/>
        </w:trPr>
        <w:tc>
          <w:tcPr>
            <w:tcW w:w="3078" w:type="dxa"/>
            <w:vAlign w:val="center"/>
            <w:hideMark/>
          </w:tcPr>
          <w:p w:rsidR="00C731C7" w:rsidRDefault="00C731C7">
            <w:pPr>
              <w:widowControl/>
              <w:jc w:val="center"/>
              <w:rPr>
                <w:rFonts w:ascii="Times New Roman"/>
                <w:kern w:val="2"/>
                <w:sz w:val="24"/>
                <w:szCs w:val="24"/>
              </w:rPr>
            </w:pPr>
            <w:proofErr w:type="spellStart"/>
            <w:r>
              <w:rPr>
                <w:rFonts w:ascii="Times New Roman" w:hint="eastAsia"/>
                <w:kern w:val="2"/>
                <w:szCs w:val="24"/>
              </w:rPr>
              <w:t>非甲烷总烃排放速率（</w:t>
            </w:r>
            <w:r>
              <w:rPr>
                <w:rFonts w:ascii="Times New Roman"/>
                <w:kern w:val="2"/>
                <w:szCs w:val="24"/>
              </w:rPr>
              <w:t>kg</w:t>
            </w:r>
            <w:proofErr w:type="spellEnd"/>
            <w:r>
              <w:rPr>
                <w:rFonts w:ascii="Times New Roman"/>
                <w:kern w:val="2"/>
                <w:szCs w:val="24"/>
              </w:rPr>
              <w:t>/h</w:t>
            </w:r>
            <w:r>
              <w:rPr>
                <w:rFonts w:ascii="Times New Roman" w:hint="eastAsia"/>
                <w:kern w:val="2"/>
                <w:szCs w:val="24"/>
              </w:rPr>
              <w:t>）</w:t>
            </w:r>
          </w:p>
        </w:tc>
        <w:tc>
          <w:tcPr>
            <w:tcW w:w="2129" w:type="dxa"/>
            <w:vAlign w:val="center"/>
            <w:hideMark/>
          </w:tcPr>
          <w:p w:rsidR="00C731C7" w:rsidRDefault="00C731C7">
            <w:pPr>
              <w:widowControl/>
              <w:jc w:val="center"/>
              <w:rPr>
                <w:rFonts w:ascii="Times New Roman"/>
                <w:kern w:val="2"/>
                <w:sz w:val="24"/>
                <w:szCs w:val="24"/>
              </w:rPr>
            </w:pPr>
            <w:r>
              <w:rPr>
                <w:rFonts w:ascii="Times New Roman"/>
                <w:kern w:val="2"/>
                <w:szCs w:val="24"/>
              </w:rPr>
              <w:t>7.8</w:t>
            </w:r>
            <w:r>
              <w:rPr>
                <w:rFonts w:ascii="Times New Roman"/>
                <w:kern w:val="2"/>
                <w:szCs w:val="24"/>
              </w:rPr>
              <w:t>×</w:t>
            </w:r>
            <w:r>
              <w:rPr>
                <w:rFonts w:ascii="Times New Roman"/>
                <w:kern w:val="2"/>
                <w:szCs w:val="24"/>
              </w:rPr>
              <w:t>10</w:t>
            </w:r>
            <w:r>
              <w:rPr>
                <w:rFonts w:ascii="Times New Roman"/>
                <w:kern w:val="2"/>
                <w:szCs w:val="24"/>
                <w:vertAlign w:val="superscript"/>
              </w:rPr>
              <w:t>-3</w:t>
            </w:r>
          </w:p>
        </w:tc>
        <w:tc>
          <w:tcPr>
            <w:tcW w:w="2032" w:type="dxa"/>
            <w:vAlign w:val="center"/>
            <w:hideMark/>
          </w:tcPr>
          <w:p w:rsidR="00C731C7" w:rsidRDefault="00C731C7">
            <w:pPr>
              <w:widowControl/>
              <w:jc w:val="center"/>
              <w:rPr>
                <w:rFonts w:ascii="Times New Roman"/>
                <w:kern w:val="2"/>
                <w:sz w:val="24"/>
                <w:szCs w:val="24"/>
              </w:rPr>
            </w:pPr>
            <w:r>
              <w:rPr>
                <w:rFonts w:ascii="Times New Roman"/>
                <w:kern w:val="2"/>
                <w:szCs w:val="24"/>
              </w:rPr>
              <w:t>8.7</w:t>
            </w:r>
            <w:r>
              <w:rPr>
                <w:rFonts w:ascii="Times New Roman"/>
                <w:kern w:val="2"/>
                <w:szCs w:val="24"/>
              </w:rPr>
              <w:t>×</w:t>
            </w:r>
            <w:r>
              <w:rPr>
                <w:rFonts w:ascii="Times New Roman"/>
                <w:kern w:val="2"/>
                <w:szCs w:val="24"/>
              </w:rPr>
              <w:t>10</w:t>
            </w:r>
            <w:r>
              <w:rPr>
                <w:rFonts w:ascii="Times New Roman"/>
                <w:kern w:val="2"/>
                <w:szCs w:val="24"/>
                <w:vertAlign w:val="superscript"/>
              </w:rPr>
              <w:t>-3</w:t>
            </w:r>
          </w:p>
        </w:tc>
        <w:tc>
          <w:tcPr>
            <w:tcW w:w="1984" w:type="dxa"/>
            <w:vAlign w:val="center"/>
            <w:hideMark/>
          </w:tcPr>
          <w:p w:rsidR="00C731C7" w:rsidRDefault="00C731C7">
            <w:pPr>
              <w:widowControl/>
              <w:jc w:val="center"/>
              <w:rPr>
                <w:rFonts w:ascii="Times New Roman"/>
                <w:kern w:val="2"/>
                <w:sz w:val="24"/>
                <w:szCs w:val="24"/>
              </w:rPr>
            </w:pPr>
            <w:r>
              <w:rPr>
                <w:rFonts w:ascii="Times New Roman"/>
                <w:kern w:val="2"/>
                <w:szCs w:val="24"/>
              </w:rPr>
              <w:t>8.8</w:t>
            </w:r>
            <w:r>
              <w:rPr>
                <w:rFonts w:ascii="Times New Roman"/>
                <w:kern w:val="2"/>
                <w:szCs w:val="24"/>
              </w:rPr>
              <w:t>×</w:t>
            </w:r>
            <w:r>
              <w:rPr>
                <w:rFonts w:ascii="Times New Roman"/>
                <w:kern w:val="2"/>
                <w:szCs w:val="24"/>
              </w:rPr>
              <w:t>10</w:t>
            </w:r>
            <w:r>
              <w:rPr>
                <w:rFonts w:ascii="Times New Roman"/>
                <w:kern w:val="2"/>
                <w:szCs w:val="24"/>
                <w:vertAlign w:val="superscript"/>
              </w:rPr>
              <w:t>-3</w:t>
            </w:r>
          </w:p>
        </w:tc>
      </w:tr>
    </w:tbl>
    <w:p w:rsidR="00D4594E" w:rsidRPr="00C731C7" w:rsidRDefault="00DB2992" w:rsidP="00B10C1E">
      <w:pPr>
        <w:pStyle w:val="a4"/>
        <w:spacing w:line="520" w:lineRule="atLeast"/>
        <w:ind w:firstLine="480"/>
        <w:rPr>
          <w:rFonts w:eastAsia="宋体"/>
          <w:spacing w:val="0"/>
          <w:sz w:val="24"/>
          <w:szCs w:val="24"/>
        </w:rPr>
      </w:pPr>
      <w:r w:rsidRPr="00C731C7">
        <w:rPr>
          <w:rFonts w:eastAsia="宋体" w:hint="eastAsia"/>
          <w:spacing w:val="0"/>
          <w:sz w:val="24"/>
          <w:szCs w:val="24"/>
        </w:rPr>
        <w:t>由表9-2的</w:t>
      </w:r>
      <w:r w:rsidRPr="00C731C7">
        <w:rPr>
          <w:rFonts w:eastAsia="宋体"/>
          <w:spacing w:val="0"/>
          <w:sz w:val="24"/>
          <w:szCs w:val="24"/>
        </w:rPr>
        <w:t>监测结果</w:t>
      </w:r>
      <w:r w:rsidRPr="00C731C7">
        <w:rPr>
          <w:rFonts w:eastAsia="宋体" w:hint="eastAsia"/>
          <w:spacing w:val="0"/>
          <w:sz w:val="24"/>
          <w:szCs w:val="24"/>
        </w:rPr>
        <w:t>可知</w:t>
      </w:r>
      <w:r w:rsidRPr="00C731C7">
        <w:rPr>
          <w:rFonts w:eastAsia="宋体"/>
          <w:spacing w:val="0"/>
          <w:sz w:val="24"/>
          <w:szCs w:val="24"/>
        </w:rPr>
        <w:t>，</w:t>
      </w:r>
      <w:r w:rsidRPr="00C731C7">
        <w:rPr>
          <w:rFonts w:eastAsia="宋体" w:hint="eastAsia"/>
          <w:spacing w:val="0"/>
          <w:sz w:val="24"/>
          <w:szCs w:val="24"/>
        </w:rPr>
        <w:t>验收</w:t>
      </w:r>
      <w:r w:rsidRPr="00C731C7">
        <w:rPr>
          <w:rFonts w:eastAsia="宋体"/>
          <w:spacing w:val="0"/>
          <w:sz w:val="24"/>
          <w:szCs w:val="24"/>
        </w:rPr>
        <w:t>监测期间，</w:t>
      </w:r>
      <w:r w:rsidRPr="00C731C7">
        <w:rPr>
          <w:rFonts w:eastAsia="宋体" w:hint="eastAsia"/>
          <w:spacing w:val="0"/>
          <w:sz w:val="24"/>
          <w:szCs w:val="24"/>
        </w:rPr>
        <w:t>该项目排气筒有组织排放颗粒物最大值为8.</w:t>
      </w:r>
      <w:r w:rsidR="00B10C1E">
        <w:rPr>
          <w:rFonts w:eastAsia="宋体" w:hint="eastAsia"/>
          <w:spacing w:val="0"/>
          <w:sz w:val="24"/>
          <w:szCs w:val="24"/>
          <w:lang w:eastAsia="zh-CN"/>
        </w:rPr>
        <w:t>3</w:t>
      </w:r>
      <w:r w:rsidRPr="00C731C7">
        <w:rPr>
          <w:rFonts w:eastAsia="宋体" w:hint="eastAsia"/>
          <w:spacing w:val="0"/>
          <w:sz w:val="24"/>
          <w:szCs w:val="24"/>
        </w:rPr>
        <w:t>mg/m</w:t>
      </w:r>
      <w:r w:rsidR="00C731C7">
        <w:rPr>
          <w:rFonts w:eastAsia="宋体" w:hint="eastAsia"/>
          <w:spacing w:val="0"/>
          <w:sz w:val="24"/>
          <w:szCs w:val="24"/>
        </w:rPr>
        <w:t>³</w:t>
      </w:r>
      <w:r w:rsidRPr="00C731C7">
        <w:rPr>
          <w:rFonts w:eastAsia="宋体" w:hint="eastAsia"/>
          <w:spacing w:val="0"/>
          <w:sz w:val="24"/>
          <w:szCs w:val="24"/>
        </w:rPr>
        <w:t>，</w:t>
      </w:r>
      <w:r w:rsidRPr="00C731C7">
        <w:rPr>
          <w:rFonts w:eastAsia="宋体"/>
          <w:spacing w:val="0"/>
          <w:sz w:val="24"/>
          <w:szCs w:val="24"/>
        </w:rPr>
        <w:t>满足《</w:t>
      </w:r>
      <w:r w:rsidRPr="00C731C7">
        <w:rPr>
          <w:rFonts w:eastAsia="宋体" w:hint="eastAsia"/>
          <w:spacing w:val="0"/>
          <w:sz w:val="24"/>
          <w:szCs w:val="24"/>
        </w:rPr>
        <w:t>山东省区域大气污染物综合排放标准</w:t>
      </w:r>
      <w:r w:rsidRPr="00C731C7">
        <w:rPr>
          <w:rFonts w:eastAsia="宋体"/>
          <w:spacing w:val="0"/>
          <w:sz w:val="24"/>
          <w:szCs w:val="24"/>
        </w:rPr>
        <w:t>》（</w:t>
      </w:r>
      <w:r w:rsidRPr="00C731C7">
        <w:rPr>
          <w:rFonts w:eastAsia="宋体" w:hint="eastAsia"/>
          <w:spacing w:val="0"/>
          <w:sz w:val="24"/>
          <w:szCs w:val="24"/>
        </w:rPr>
        <w:t>D</w:t>
      </w:r>
      <w:r w:rsidRPr="00C731C7">
        <w:rPr>
          <w:rFonts w:eastAsia="宋体"/>
          <w:spacing w:val="0"/>
          <w:sz w:val="24"/>
          <w:szCs w:val="24"/>
        </w:rPr>
        <w:t>B</w:t>
      </w:r>
      <w:r w:rsidRPr="00C731C7">
        <w:rPr>
          <w:rFonts w:eastAsia="宋体" w:hint="eastAsia"/>
          <w:spacing w:val="0"/>
          <w:sz w:val="24"/>
          <w:szCs w:val="24"/>
        </w:rPr>
        <w:t>37/2376-2013</w:t>
      </w:r>
      <w:r w:rsidRPr="00C731C7">
        <w:rPr>
          <w:rFonts w:eastAsia="宋体"/>
          <w:spacing w:val="0"/>
          <w:sz w:val="24"/>
          <w:szCs w:val="24"/>
        </w:rPr>
        <w:t>）</w:t>
      </w:r>
      <w:r w:rsidRPr="00C731C7">
        <w:rPr>
          <w:rFonts w:eastAsia="宋体" w:hint="eastAsia"/>
          <w:spacing w:val="0"/>
          <w:sz w:val="24"/>
          <w:szCs w:val="24"/>
        </w:rPr>
        <w:t>表2中重点控制区</w:t>
      </w:r>
      <w:r w:rsidRPr="00C731C7">
        <w:rPr>
          <w:rFonts w:eastAsia="宋体"/>
          <w:spacing w:val="0"/>
          <w:sz w:val="24"/>
          <w:szCs w:val="24"/>
        </w:rPr>
        <w:t>最大允许排放浓度</w:t>
      </w:r>
      <w:r w:rsidRPr="00C731C7">
        <w:rPr>
          <w:rFonts w:eastAsia="宋体" w:hint="eastAsia"/>
          <w:spacing w:val="0"/>
          <w:sz w:val="24"/>
          <w:szCs w:val="24"/>
        </w:rPr>
        <w:t>：颗粒物≤10</w:t>
      </w:r>
      <w:r w:rsidRPr="00C731C7">
        <w:rPr>
          <w:rFonts w:eastAsia="宋体"/>
          <w:spacing w:val="0"/>
          <w:sz w:val="24"/>
          <w:szCs w:val="24"/>
        </w:rPr>
        <w:t>mg/m</w:t>
      </w:r>
      <w:r w:rsidR="00C731C7">
        <w:rPr>
          <w:rFonts w:eastAsia="宋体" w:hint="eastAsia"/>
          <w:spacing w:val="0"/>
          <w:sz w:val="24"/>
          <w:szCs w:val="24"/>
        </w:rPr>
        <w:t>³</w:t>
      </w:r>
      <w:r w:rsidRPr="00C731C7">
        <w:rPr>
          <w:rFonts w:eastAsia="宋体" w:hint="eastAsia"/>
          <w:spacing w:val="0"/>
          <w:sz w:val="24"/>
          <w:szCs w:val="24"/>
        </w:rPr>
        <w:t>标准的要求；非甲烷总烃有组织排放浓度最大值为</w:t>
      </w:r>
      <w:r w:rsidR="00B10C1E">
        <w:rPr>
          <w:rFonts w:eastAsia="宋体" w:hint="eastAsia"/>
          <w:spacing w:val="0"/>
          <w:sz w:val="24"/>
          <w:szCs w:val="24"/>
          <w:lang w:eastAsia="zh-CN"/>
        </w:rPr>
        <w:t>7.13</w:t>
      </w:r>
      <w:r w:rsidRPr="00C731C7">
        <w:rPr>
          <w:rFonts w:eastAsia="宋体"/>
          <w:spacing w:val="0"/>
          <w:sz w:val="24"/>
          <w:szCs w:val="24"/>
        </w:rPr>
        <w:t>mg/m</w:t>
      </w:r>
      <w:r w:rsidR="00C731C7">
        <w:rPr>
          <w:rFonts w:eastAsia="宋体" w:hint="eastAsia"/>
          <w:spacing w:val="0"/>
          <w:sz w:val="24"/>
          <w:szCs w:val="24"/>
        </w:rPr>
        <w:t>³</w:t>
      </w:r>
      <w:r w:rsidRPr="00C731C7">
        <w:rPr>
          <w:rFonts w:eastAsia="宋体" w:hint="eastAsia"/>
          <w:spacing w:val="0"/>
          <w:sz w:val="24"/>
          <w:szCs w:val="24"/>
        </w:rPr>
        <w:t>，颗粒物、非甲烷总烃排放速率最大值分别为</w:t>
      </w:r>
      <w:r w:rsidR="00B10C1E">
        <w:rPr>
          <w:rFonts w:eastAsia="宋体" w:hint="eastAsia"/>
          <w:spacing w:val="0"/>
          <w:sz w:val="24"/>
          <w:szCs w:val="24"/>
          <w:lang w:eastAsia="zh-CN"/>
        </w:rPr>
        <w:t>0.028</w:t>
      </w:r>
      <w:r w:rsidRPr="00C731C7">
        <w:rPr>
          <w:rFonts w:eastAsia="宋体" w:hint="eastAsia"/>
          <w:spacing w:val="0"/>
          <w:sz w:val="24"/>
          <w:szCs w:val="24"/>
        </w:rPr>
        <w:t>kg/h、</w:t>
      </w:r>
      <w:r w:rsidR="00B10C1E">
        <w:rPr>
          <w:rFonts w:eastAsia="宋体" w:hint="eastAsia"/>
          <w:spacing w:val="0"/>
          <w:sz w:val="24"/>
          <w:szCs w:val="24"/>
          <w:lang w:eastAsia="zh-CN"/>
        </w:rPr>
        <w:t>0.0085</w:t>
      </w:r>
      <w:r w:rsidRPr="00C731C7">
        <w:rPr>
          <w:rFonts w:eastAsia="宋体" w:hint="eastAsia"/>
          <w:spacing w:val="0"/>
          <w:sz w:val="24"/>
          <w:szCs w:val="24"/>
        </w:rPr>
        <w:t>kg/h，各污染物排放浓度及排放速率均满足《</w:t>
      </w:r>
      <w:r w:rsidRPr="00C731C7">
        <w:rPr>
          <w:rFonts w:eastAsia="宋体"/>
          <w:spacing w:val="0"/>
          <w:sz w:val="24"/>
          <w:szCs w:val="24"/>
        </w:rPr>
        <w:t>大气污染物综合排放标准</w:t>
      </w:r>
      <w:r w:rsidRPr="00C731C7">
        <w:rPr>
          <w:rFonts w:eastAsia="宋体" w:hint="eastAsia"/>
          <w:spacing w:val="0"/>
          <w:sz w:val="24"/>
          <w:szCs w:val="24"/>
        </w:rPr>
        <w:t>》</w:t>
      </w:r>
      <w:r w:rsidRPr="00C731C7">
        <w:rPr>
          <w:rFonts w:eastAsia="宋体"/>
          <w:spacing w:val="0"/>
          <w:sz w:val="24"/>
          <w:szCs w:val="24"/>
        </w:rPr>
        <w:t>（GB16297-1996）</w:t>
      </w:r>
      <w:r w:rsidRPr="00C731C7">
        <w:rPr>
          <w:rFonts w:eastAsia="宋体" w:hint="eastAsia"/>
          <w:spacing w:val="0"/>
          <w:sz w:val="24"/>
          <w:szCs w:val="24"/>
        </w:rPr>
        <w:t>表2中有组织排放监控浓度限值。</w:t>
      </w:r>
    </w:p>
    <w:p w:rsidR="00D4594E" w:rsidRPr="00B10C1E" w:rsidRDefault="00DB2992" w:rsidP="00B10C1E">
      <w:pPr>
        <w:pStyle w:val="a4"/>
        <w:spacing w:line="520" w:lineRule="atLeast"/>
        <w:ind w:firstLine="480"/>
        <w:rPr>
          <w:rFonts w:eastAsia="宋体"/>
          <w:spacing w:val="0"/>
          <w:sz w:val="24"/>
          <w:szCs w:val="24"/>
        </w:rPr>
      </w:pPr>
      <w:r w:rsidRPr="00B10C1E">
        <w:rPr>
          <w:rFonts w:eastAsia="宋体"/>
          <w:spacing w:val="0"/>
          <w:sz w:val="24"/>
          <w:szCs w:val="24"/>
        </w:rPr>
        <w:t>2）无组织排放</w:t>
      </w:r>
    </w:p>
    <w:p w:rsidR="00D4594E" w:rsidRPr="00B10C1E" w:rsidRDefault="00DB2992" w:rsidP="00B10C1E">
      <w:pPr>
        <w:pStyle w:val="a4"/>
        <w:spacing w:line="520" w:lineRule="atLeast"/>
        <w:ind w:firstLine="480"/>
        <w:rPr>
          <w:rFonts w:eastAsia="宋体"/>
          <w:spacing w:val="0"/>
          <w:sz w:val="24"/>
          <w:szCs w:val="24"/>
        </w:rPr>
      </w:pPr>
      <w:r w:rsidRPr="00B10C1E">
        <w:rPr>
          <w:rFonts w:eastAsia="宋体"/>
          <w:spacing w:val="0"/>
          <w:sz w:val="24"/>
          <w:szCs w:val="24"/>
        </w:rPr>
        <w:t>无组织排放监测结果</w:t>
      </w:r>
      <w:r w:rsidRPr="00B10C1E">
        <w:rPr>
          <w:rFonts w:eastAsia="宋体" w:hint="eastAsia"/>
          <w:spacing w:val="0"/>
          <w:sz w:val="24"/>
          <w:szCs w:val="24"/>
        </w:rPr>
        <w:t>见表9-3、9-4。</w:t>
      </w:r>
    </w:p>
    <w:p w:rsidR="00D4594E" w:rsidRDefault="00DB2992" w:rsidP="002F03C9">
      <w:pPr>
        <w:autoSpaceDE/>
        <w:autoSpaceDN/>
        <w:adjustRightInd w:val="0"/>
        <w:snapToGrid w:val="0"/>
        <w:spacing w:beforeLines="50"/>
        <w:jc w:val="center"/>
        <w:rPr>
          <w:b/>
          <w:bCs/>
          <w:szCs w:val="21"/>
          <w:lang w:eastAsia="zh-CN"/>
        </w:rPr>
      </w:pPr>
      <w:r>
        <w:rPr>
          <w:b/>
          <w:bCs/>
          <w:szCs w:val="21"/>
        </w:rPr>
        <w:t>表</w:t>
      </w:r>
      <w:r>
        <w:rPr>
          <w:rFonts w:hint="eastAsia"/>
          <w:b/>
          <w:bCs/>
          <w:szCs w:val="21"/>
          <w:lang w:eastAsia="zh-CN"/>
        </w:rPr>
        <w:t>9-3</w:t>
      </w:r>
      <w:r>
        <w:rPr>
          <w:rFonts w:hint="eastAsia"/>
          <w:b/>
          <w:bCs/>
          <w:szCs w:val="21"/>
        </w:rPr>
        <w:t>无组织废气</w:t>
      </w:r>
      <w:r>
        <w:rPr>
          <w:b/>
          <w:bCs/>
          <w:szCs w:val="21"/>
        </w:rPr>
        <w:t>监测结果一览表</w:t>
      </w:r>
    </w:p>
    <w:tbl>
      <w:tblPr>
        <w:tblW w:w="9883" w:type="dxa"/>
        <w:jc w:val="center"/>
        <w:tblInd w:w="20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418"/>
        <w:gridCol w:w="2065"/>
        <w:gridCol w:w="283"/>
        <w:gridCol w:w="1843"/>
        <w:gridCol w:w="1418"/>
        <w:gridCol w:w="850"/>
        <w:gridCol w:w="2006"/>
      </w:tblGrid>
      <w:tr w:rsidR="00B10C1E" w:rsidTr="00B10C1E">
        <w:trPr>
          <w:trHeight w:val="567"/>
          <w:tblHeader/>
          <w:jc w:val="center"/>
        </w:trPr>
        <w:tc>
          <w:tcPr>
            <w:tcW w:w="1418" w:type="dxa"/>
            <w:tcBorders>
              <w:top w:val="single" w:sz="12"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检测类别</w:t>
            </w:r>
            <w:proofErr w:type="spellEnd"/>
          </w:p>
        </w:tc>
        <w:tc>
          <w:tcPr>
            <w:tcW w:w="2348" w:type="dxa"/>
            <w:gridSpan w:val="2"/>
            <w:tcBorders>
              <w:top w:val="single" w:sz="12"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无组织废气</w:t>
            </w:r>
            <w:proofErr w:type="spellEnd"/>
          </w:p>
        </w:tc>
        <w:tc>
          <w:tcPr>
            <w:tcW w:w="3261" w:type="dxa"/>
            <w:gridSpan w:val="2"/>
            <w:tcBorders>
              <w:top w:val="single" w:sz="12"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sym w:font="Wingdings" w:char="00FE"/>
            </w:r>
            <w:proofErr w:type="spellStart"/>
            <w:r>
              <w:rPr>
                <w:rFonts w:ascii="Times New Roman" w:eastAsiaTheme="minorEastAsia" w:hint="eastAsia"/>
                <w:kern w:val="2"/>
                <w:szCs w:val="24"/>
              </w:rPr>
              <w:t>采样日期</w:t>
            </w:r>
            <w:proofErr w:type="spellEnd"/>
            <w:r>
              <w:rPr>
                <w:rFonts w:ascii="Times New Roman" w:eastAsiaTheme="minorEastAsia"/>
                <w:kern w:val="2"/>
                <w:szCs w:val="24"/>
              </w:rPr>
              <w:t xml:space="preserve"> </w:t>
            </w:r>
            <w:r>
              <w:rPr>
                <w:rFonts w:ascii="Times New Roman" w:eastAsiaTheme="minorEastAsia"/>
                <w:kern w:val="2"/>
                <w:szCs w:val="24"/>
              </w:rPr>
              <w:sym w:font="Wingdings" w:char="00A8"/>
            </w:r>
            <w:proofErr w:type="spellStart"/>
            <w:r>
              <w:rPr>
                <w:rFonts w:ascii="Times New Roman" w:eastAsiaTheme="minorEastAsia" w:hint="eastAsia"/>
                <w:kern w:val="2"/>
                <w:szCs w:val="24"/>
              </w:rPr>
              <w:t>送样日期</w:t>
            </w:r>
            <w:proofErr w:type="spellEnd"/>
          </w:p>
        </w:tc>
        <w:tc>
          <w:tcPr>
            <w:tcW w:w="2856" w:type="dxa"/>
            <w:gridSpan w:val="2"/>
            <w:tcBorders>
              <w:top w:val="single" w:sz="12"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2018.03.01-03.02</w:t>
            </w:r>
          </w:p>
        </w:tc>
      </w:tr>
      <w:tr w:rsidR="00B10C1E" w:rsidTr="00B10C1E">
        <w:trPr>
          <w:trHeight w:val="567"/>
          <w:tblHeader/>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hAnsi="Times New Roman" w:cs="Times New Roman"/>
                <w:color w:val="000000"/>
                <w:kern w:val="2"/>
                <w:sz w:val="24"/>
                <w:szCs w:val="24"/>
              </w:rPr>
            </w:pPr>
            <w:proofErr w:type="spellStart"/>
            <w:r>
              <w:rPr>
                <w:rFonts w:ascii="Times New Roman" w:eastAsiaTheme="minorEastAsia" w:hint="eastAsia"/>
                <w:kern w:val="2"/>
                <w:szCs w:val="24"/>
              </w:rPr>
              <w:t>主要检测</w:t>
            </w:r>
            <w:proofErr w:type="spellEnd"/>
          </w:p>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设备</w:t>
            </w:r>
            <w:proofErr w:type="spellEnd"/>
          </w:p>
        </w:tc>
        <w:tc>
          <w:tcPr>
            <w:tcW w:w="8465" w:type="dxa"/>
            <w:gridSpan w:val="6"/>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万分之一电子天平</w:t>
            </w:r>
            <w:proofErr w:type="spellEnd"/>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检测项目</w:t>
            </w:r>
            <w:proofErr w:type="spellEnd"/>
          </w:p>
        </w:tc>
        <w:tc>
          <w:tcPr>
            <w:tcW w:w="8465" w:type="dxa"/>
            <w:gridSpan w:val="6"/>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颗粒物</w:t>
            </w:r>
            <w:proofErr w:type="spellEnd"/>
            <w:r>
              <w:rPr>
                <w:rFonts w:ascii="Times New Roman" w:eastAsiaTheme="minorEastAsia"/>
                <w:kern w:val="2"/>
                <w:szCs w:val="24"/>
              </w:rPr>
              <w:t>(mg/m</w:t>
            </w:r>
            <w:r>
              <w:rPr>
                <w:rFonts w:ascii="Times New Roman" w:eastAsiaTheme="minorEastAsia"/>
                <w:kern w:val="2"/>
                <w:szCs w:val="24"/>
                <w:vertAlign w:val="superscript"/>
              </w:rPr>
              <w:t>3</w:t>
            </w:r>
            <w:r>
              <w:rPr>
                <w:rFonts w:ascii="Times New Roman" w:eastAsiaTheme="minorEastAsia"/>
                <w:kern w:val="2"/>
                <w:szCs w:val="24"/>
              </w:rPr>
              <w:t>)</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采样点位</w:t>
            </w:r>
            <w:proofErr w:type="spellEnd"/>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adjustRightInd w:val="0"/>
              <w:jc w:val="center"/>
              <w:rPr>
                <w:rFonts w:ascii="Times New Roman" w:eastAsiaTheme="minorEastAsia"/>
                <w:kern w:val="2"/>
                <w:sz w:val="24"/>
                <w:szCs w:val="24"/>
              </w:rPr>
            </w:pPr>
            <w:r>
              <w:rPr>
                <w:rFonts w:ascii="Times New Roman" w:eastAsiaTheme="minorEastAsia" w:hint="eastAsia"/>
                <w:kern w:val="2"/>
                <w:szCs w:val="24"/>
              </w:rPr>
              <w:t>上风向</w:t>
            </w:r>
            <w:r>
              <w:rPr>
                <w:rFonts w:ascii="Times New Roman" w:eastAsiaTheme="minorEastAsia"/>
                <w:kern w:val="2"/>
                <w:szCs w:val="24"/>
              </w:rPr>
              <w:t>1#</w:t>
            </w:r>
            <w:r>
              <w:rPr>
                <w:rFonts w:ascii="Times New Roman" w:eastAsiaTheme="minorEastAsia" w:hint="eastAsia"/>
                <w:kern w:val="2"/>
                <w:szCs w:val="24"/>
              </w:rPr>
              <w:t>监测点</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hint="eastAsia"/>
                <w:kern w:val="2"/>
                <w:szCs w:val="24"/>
              </w:rPr>
              <w:t>下风向</w:t>
            </w:r>
            <w:r>
              <w:rPr>
                <w:rFonts w:ascii="Times New Roman" w:eastAsiaTheme="minorEastAsia"/>
                <w:kern w:val="2"/>
                <w:szCs w:val="24"/>
              </w:rPr>
              <w:t>2#</w:t>
            </w:r>
            <w:r>
              <w:rPr>
                <w:rFonts w:ascii="Times New Roman" w:eastAsiaTheme="minorEastAsia" w:hint="eastAsia"/>
                <w:kern w:val="2"/>
                <w:szCs w:val="24"/>
              </w:rPr>
              <w:t>监测点</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hint="eastAsia"/>
                <w:kern w:val="2"/>
                <w:szCs w:val="24"/>
              </w:rPr>
              <w:t>下风向</w:t>
            </w:r>
            <w:r>
              <w:rPr>
                <w:rFonts w:ascii="Times New Roman" w:eastAsiaTheme="minorEastAsia"/>
                <w:kern w:val="2"/>
                <w:szCs w:val="24"/>
              </w:rPr>
              <w:t>3#</w:t>
            </w:r>
            <w:r>
              <w:rPr>
                <w:rFonts w:ascii="Times New Roman" w:eastAsiaTheme="minorEastAsia" w:hint="eastAsia"/>
                <w:kern w:val="2"/>
                <w:szCs w:val="24"/>
              </w:rPr>
              <w:t>监测点</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hint="eastAsia"/>
                <w:kern w:val="2"/>
                <w:szCs w:val="24"/>
              </w:rPr>
              <w:t>下风向</w:t>
            </w:r>
            <w:r>
              <w:rPr>
                <w:rFonts w:ascii="Times New Roman" w:eastAsiaTheme="minorEastAsia"/>
                <w:kern w:val="2"/>
                <w:szCs w:val="24"/>
              </w:rPr>
              <w:t>4#</w:t>
            </w:r>
            <w:r>
              <w:rPr>
                <w:rFonts w:ascii="Times New Roman" w:eastAsiaTheme="minorEastAsia" w:hint="eastAsia"/>
                <w:kern w:val="2"/>
                <w:szCs w:val="24"/>
              </w:rPr>
              <w:t>监测点</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采样日期</w:t>
            </w:r>
            <w:proofErr w:type="spellEnd"/>
          </w:p>
        </w:tc>
        <w:tc>
          <w:tcPr>
            <w:tcW w:w="8465" w:type="dxa"/>
            <w:gridSpan w:val="6"/>
            <w:tcBorders>
              <w:top w:val="single" w:sz="6" w:space="0" w:color="000000"/>
              <w:left w:val="single" w:sz="6" w:space="0" w:color="000000"/>
              <w:bottom w:val="single" w:sz="6" w:space="0" w:color="000000"/>
              <w:right w:val="single" w:sz="12" w:space="0" w:color="000000"/>
            </w:tcBorders>
            <w:vAlign w:val="center"/>
            <w:hideMark/>
          </w:tcPr>
          <w:p w:rsidR="00B10C1E" w:rsidRDefault="00B10C1E">
            <w:pPr>
              <w:adjustRightInd w:val="0"/>
              <w:jc w:val="center"/>
              <w:rPr>
                <w:rFonts w:ascii="Times New Roman" w:eastAsiaTheme="minorEastAsia"/>
                <w:kern w:val="2"/>
                <w:sz w:val="24"/>
                <w:szCs w:val="24"/>
              </w:rPr>
            </w:pPr>
            <w:r>
              <w:rPr>
                <w:rFonts w:ascii="Times New Roman" w:eastAsiaTheme="minorEastAsia"/>
                <w:kern w:val="2"/>
                <w:szCs w:val="24"/>
              </w:rPr>
              <w:t>2018.03.01</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样品编号</w:t>
            </w:r>
            <w:proofErr w:type="spellEnd"/>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kern w:val="2"/>
                <w:sz w:val="24"/>
                <w:szCs w:val="24"/>
              </w:rPr>
            </w:pPr>
            <w:r>
              <w:rPr>
                <w:rFonts w:ascii="Times New Roman" w:eastAsiaTheme="minorEastAsia"/>
                <w:kern w:val="2"/>
                <w:szCs w:val="24"/>
              </w:rPr>
              <w:t>G180302A4-01</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G180302A4-02</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G180302A4-03</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G180302A4-04</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09:00</w:t>
            </w:r>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0.348 </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0.360 </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0.383 </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0.371 </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11:00</w:t>
            </w:r>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0.356 </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0.371 </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0.394 </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0.380 </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13:00</w:t>
            </w:r>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0.372 </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0.393 </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0.417 </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0.404 </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15:00</w:t>
            </w:r>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0.364 </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0.382 </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0.406 </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0.392 </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采样日期</w:t>
            </w:r>
            <w:proofErr w:type="spellEnd"/>
          </w:p>
        </w:tc>
        <w:tc>
          <w:tcPr>
            <w:tcW w:w="8465" w:type="dxa"/>
            <w:gridSpan w:val="6"/>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2018.03.02</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样品编号</w:t>
            </w:r>
            <w:proofErr w:type="spellEnd"/>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kern w:val="2"/>
                <w:sz w:val="24"/>
                <w:szCs w:val="24"/>
              </w:rPr>
            </w:pPr>
            <w:r>
              <w:rPr>
                <w:rFonts w:ascii="Times New Roman" w:eastAsiaTheme="minorEastAsia"/>
                <w:kern w:val="2"/>
                <w:szCs w:val="24"/>
              </w:rPr>
              <w:t>G180303A4-01</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G180303A4-02</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G180303A4-03</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G180303A4-04</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lastRenderedPageBreak/>
              <w:t>09:00</w:t>
            </w:r>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0.365 </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0.377 </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0.397 </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0.386 </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11:00</w:t>
            </w:r>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0.371 </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0.389 </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0.408 </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0.398 </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13:00</w:t>
            </w:r>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0.388 </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0.411 </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0.438 </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0.421 </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15:00</w:t>
            </w:r>
          </w:p>
        </w:tc>
        <w:tc>
          <w:tcPr>
            <w:tcW w:w="2065"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0.380 </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0.400 </w:t>
            </w:r>
          </w:p>
        </w:tc>
        <w:tc>
          <w:tcPr>
            <w:tcW w:w="2268"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0.427 </w:t>
            </w:r>
          </w:p>
        </w:tc>
        <w:tc>
          <w:tcPr>
            <w:tcW w:w="2006"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 xml:space="preserve">0.410 </w:t>
            </w:r>
          </w:p>
        </w:tc>
      </w:tr>
    </w:tbl>
    <w:p w:rsidR="00D4594E" w:rsidRDefault="00DB2992" w:rsidP="002F03C9">
      <w:pPr>
        <w:autoSpaceDE/>
        <w:autoSpaceDN/>
        <w:adjustRightInd w:val="0"/>
        <w:snapToGrid w:val="0"/>
        <w:spacing w:beforeLines="50"/>
        <w:jc w:val="center"/>
        <w:rPr>
          <w:b/>
          <w:bCs/>
          <w:szCs w:val="21"/>
          <w:lang w:eastAsia="zh-CN"/>
        </w:rPr>
      </w:pPr>
      <w:r>
        <w:rPr>
          <w:b/>
          <w:bCs/>
          <w:szCs w:val="21"/>
        </w:rPr>
        <w:t>表</w:t>
      </w:r>
      <w:r>
        <w:rPr>
          <w:rFonts w:hint="eastAsia"/>
          <w:b/>
          <w:bCs/>
          <w:szCs w:val="21"/>
          <w:lang w:eastAsia="zh-CN"/>
        </w:rPr>
        <w:t>9-4</w:t>
      </w:r>
      <w:r>
        <w:rPr>
          <w:rFonts w:hint="eastAsia"/>
          <w:b/>
          <w:bCs/>
          <w:szCs w:val="21"/>
        </w:rPr>
        <w:t>无组织废气</w:t>
      </w:r>
      <w:r>
        <w:rPr>
          <w:b/>
          <w:bCs/>
          <w:szCs w:val="21"/>
        </w:rPr>
        <w:t>监测结果一览表</w:t>
      </w:r>
    </w:p>
    <w:tbl>
      <w:tblPr>
        <w:tblW w:w="9790" w:type="dxa"/>
        <w:jc w:val="center"/>
        <w:tblInd w:w="20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418"/>
        <w:gridCol w:w="2018"/>
        <w:gridCol w:w="566"/>
        <w:gridCol w:w="1560"/>
        <w:gridCol w:w="1465"/>
        <w:gridCol w:w="661"/>
        <w:gridCol w:w="2102"/>
      </w:tblGrid>
      <w:tr w:rsidR="00B10C1E" w:rsidTr="00B10C1E">
        <w:trPr>
          <w:trHeight w:val="567"/>
          <w:tblHeader/>
          <w:jc w:val="center"/>
        </w:trPr>
        <w:tc>
          <w:tcPr>
            <w:tcW w:w="1418" w:type="dxa"/>
            <w:tcBorders>
              <w:top w:val="single" w:sz="12"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检测类别</w:t>
            </w:r>
            <w:proofErr w:type="spellEnd"/>
          </w:p>
        </w:tc>
        <w:tc>
          <w:tcPr>
            <w:tcW w:w="2584" w:type="dxa"/>
            <w:gridSpan w:val="2"/>
            <w:tcBorders>
              <w:top w:val="single" w:sz="12"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无组织废气</w:t>
            </w:r>
            <w:proofErr w:type="spellEnd"/>
          </w:p>
        </w:tc>
        <w:tc>
          <w:tcPr>
            <w:tcW w:w="3025" w:type="dxa"/>
            <w:gridSpan w:val="2"/>
            <w:tcBorders>
              <w:top w:val="single" w:sz="12"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sym w:font="Wingdings" w:char="00FE"/>
            </w:r>
            <w:proofErr w:type="spellStart"/>
            <w:r>
              <w:rPr>
                <w:rFonts w:ascii="Times New Roman" w:eastAsiaTheme="minorEastAsia" w:hint="eastAsia"/>
                <w:kern w:val="2"/>
                <w:szCs w:val="24"/>
              </w:rPr>
              <w:t>采样日期</w:t>
            </w:r>
            <w:proofErr w:type="spellEnd"/>
            <w:r>
              <w:rPr>
                <w:rFonts w:ascii="Times New Roman" w:eastAsiaTheme="minorEastAsia"/>
                <w:kern w:val="2"/>
                <w:szCs w:val="24"/>
              </w:rPr>
              <w:t xml:space="preserve"> </w:t>
            </w:r>
            <w:r>
              <w:rPr>
                <w:rFonts w:ascii="Times New Roman" w:eastAsiaTheme="minorEastAsia"/>
                <w:kern w:val="2"/>
                <w:szCs w:val="24"/>
              </w:rPr>
              <w:sym w:font="Wingdings" w:char="00A8"/>
            </w:r>
            <w:proofErr w:type="spellStart"/>
            <w:r>
              <w:rPr>
                <w:rFonts w:ascii="Times New Roman" w:eastAsiaTheme="minorEastAsia" w:hint="eastAsia"/>
                <w:kern w:val="2"/>
                <w:szCs w:val="24"/>
              </w:rPr>
              <w:t>送样日期</w:t>
            </w:r>
            <w:proofErr w:type="spellEnd"/>
          </w:p>
        </w:tc>
        <w:tc>
          <w:tcPr>
            <w:tcW w:w="2763" w:type="dxa"/>
            <w:gridSpan w:val="2"/>
            <w:tcBorders>
              <w:top w:val="single" w:sz="12"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2018.03.01-03.02</w:t>
            </w:r>
          </w:p>
        </w:tc>
      </w:tr>
      <w:tr w:rsidR="00B10C1E" w:rsidTr="00B10C1E">
        <w:trPr>
          <w:trHeight w:val="567"/>
          <w:tblHeader/>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hAnsi="Times New Roman" w:cs="Times New Roman"/>
                <w:color w:val="000000"/>
                <w:kern w:val="2"/>
                <w:sz w:val="24"/>
                <w:szCs w:val="24"/>
              </w:rPr>
            </w:pPr>
            <w:proofErr w:type="spellStart"/>
            <w:r>
              <w:rPr>
                <w:rFonts w:ascii="Times New Roman" w:eastAsiaTheme="minorEastAsia" w:hint="eastAsia"/>
                <w:kern w:val="2"/>
                <w:szCs w:val="24"/>
              </w:rPr>
              <w:t>主要检测</w:t>
            </w:r>
            <w:proofErr w:type="spellEnd"/>
          </w:p>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设备</w:t>
            </w:r>
            <w:proofErr w:type="spellEnd"/>
          </w:p>
        </w:tc>
        <w:tc>
          <w:tcPr>
            <w:tcW w:w="8372" w:type="dxa"/>
            <w:gridSpan w:val="6"/>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气相色谱仪</w:t>
            </w:r>
            <w:proofErr w:type="spellEnd"/>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检测项目</w:t>
            </w:r>
            <w:proofErr w:type="spellEnd"/>
          </w:p>
        </w:tc>
        <w:tc>
          <w:tcPr>
            <w:tcW w:w="8372" w:type="dxa"/>
            <w:gridSpan w:val="6"/>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非甲烷总烃</w:t>
            </w:r>
            <w:proofErr w:type="spellEnd"/>
            <w:r>
              <w:rPr>
                <w:rFonts w:ascii="Times New Roman" w:eastAsiaTheme="minorEastAsia"/>
                <w:kern w:val="2"/>
                <w:szCs w:val="24"/>
              </w:rPr>
              <w:t>(mg/m</w:t>
            </w:r>
            <w:r>
              <w:rPr>
                <w:rFonts w:ascii="Times New Roman" w:eastAsiaTheme="minorEastAsia"/>
                <w:kern w:val="2"/>
                <w:szCs w:val="24"/>
                <w:vertAlign w:val="superscript"/>
              </w:rPr>
              <w:t>3</w:t>
            </w:r>
            <w:r>
              <w:rPr>
                <w:rFonts w:ascii="Times New Roman" w:eastAsiaTheme="minorEastAsia"/>
                <w:kern w:val="2"/>
                <w:szCs w:val="24"/>
              </w:rPr>
              <w:t>)</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采样点位</w:t>
            </w:r>
            <w:proofErr w:type="spellEnd"/>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adjustRightInd w:val="0"/>
              <w:jc w:val="center"/>
              <w:rPr>
                <w:rFonts w:ascii="Times New Roman" w:eastAsiaTheme="minorEastAsia"/>
                <w:kern w:val="2"/>
                <w:sz w:val="24"/>
                <w:szCs w:val="24"/>
              </w:rPr>
            </w:pPr>
            <w:r>
              <w:rPr>
                <w:rFonts w:ascii="Times New Roman" w:eastAsiaTheme="minorEastAsia" w:hint="eastAsia"/>
                <w:kern w:val="2"/>
                <w:szCs w:val="24"/>
              </w:rPr>
              <w:t>上风向</w:t>
            </w:r>
            <w:r>
              <w:rPr>
                <w:rFonts w:ascii="Times New Roman" w:eastAsiaTheme="minorEastAsia"/>
                <w:kern w:val="2"/>
                <w:szCs w:val="24"/>
              </w:rPr>
              <w:t>1#</w:t>
            </w:r>
            <w:r>
              <w:rPr>
                <w:rFonts w:ascii="Times New Roman" w:eastAsiaTheme="minorEastAsia" w:hint="eastAsia"/>
                <w:kern w:val="2"/>
                <w:szCs w:val="24"/>
              </w:rPr>
              <w:t>监测点</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hint="eastAsia"/>
                <w:kern w:val="2"/>
                <w:szCs w:val="24"/>
              </w:rPr>
              <w:t>下风向</w:t>
            </w:r>
            <w:r>
              <w:rPr>
                <w:rFonts w:ascii="Times New Roman" w:eastAsiaTheme="minorEastAsia"/>
                <w:kern w:val="2"/>
                <w:szCs w:val="24"/>
              </w:rPr>
              <w:t>2#</w:t>
            </w:r>
            <w:r>
              <w:rPr>
                <w:rFonts w:ascii="Times New Roman" w:eastAsiaTheme="minorEastAsia" w:hint="eastAsia"/>
                <w:kern w:val="2"/>
                <w:szCs w:val="24"/>
              </w:rPr>
              <w:t>监测点</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hint="eastAsia"/>
                <w:kern w:val="2"/>
                <w:szCs w:val="24"/>
              </w:rPr>
              <w:t>下风向</w:t>
            </w:r>
            <w:r>
              <w:rPr>
                <w:rFonts w:ascii="Times New Roman" w:eastAsiaTheme="minorEastAsia"/>
                <w:kern w:val="2"/>
                <w:szCs w:val="24"/>
              </w:rPr>
              <w:t>3#</w:t>
            </w:r>
            <w:r>
              <w:rPr>
                <w:rFonts w:ascii="Times New Roman" w:eastAsiaTheme="minorEastAsia" w:hint="eastAsia"/>
                <w:kern w:val="2"/>
                <w:szCs w:val="24"/>
              </w:rPr>
              <w:t>监测点</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hint="eastAsia"/>
                <w:kern w:val="2"/>
                <w:szCs w:val="24"/>
              </w:rPr>
              <w:t>下风向</w:t>
            </w:r>
            <w:r>
              <w:rPr>
                <w:rFonts w:ascii="Times New Roman" w:eastAsiaTheme="minorEastAsia"/>
                <w:kern w:val="2"/>
                <w:szCs w:val="24"/>
              </w:rPr>
              <w:t>4#</w:t>
            </w:r>
            <w:r>
              <w:rPr>
                <w:rFonts w:ascii="Times New Roman" w:eastAsiaTheme="minorEastAsia" w:hint="eastAsia"/>
                <w:kern w:val="2"/>
                <w:szCs w:val="24"/>
              </w:rPr>
              <w:t>监测点</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采样日期</w:t>
            </w:r>
            <w:proofErr w:type="spellEnd"/>
          </w:p>
        </w:tc>
        <w:tc>
          <w:tcPr>
            <w:tcW w:w="8372" w:type="dxa"/>
            <w:gridSpan w:val="6"/>
            <w:tcBorders>
              <w:top w:val="single" w:sz="6" w:space="0" w:color="000000"/>
              <w:left w:val="single" w:sz="6" w:space="0" w:color="000000"/>
              <w:bottom w:val="single" w:sz="6" w:space="0" w:color="000000"/>
              <w:right w:val="single" w:sz="12" w:space="0" w:color="000000"/>
            </w:tcBorders>
            <w:vAlign w:val="center"/>
            <w:hideMark/>
          </w:tcPr>
          <w:p w:rsidR="00B10C1E" w:rsidRDefault="00B10C1E">
            <w:pPr>
              <w:adjustRightInd w:val="0"/>
              <w:jc w:val="center"/>
              <w:rPr>
                <w:rFonts w:ascii="Times New Roman" w:eastAsiaTheme="minorEastAsia"/>
                <w:kern w:val="2"/>
                <w:sz w:val="24"/>
                <w:szCs w:val="24"/>
              </w:rPr>
            </w:pPr>
            <w:r>
              <w:rPr>
                <w:rFonts w:ascii="Times New Roman" w:eastAsiaTheme="minorEastAsia"/>
                <w:kern w:val="2"/>
                <w:szCs w:val="24"/>
              </w:rPr>
              <w:t>2018.03.01</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样品编号</w:t>
            </w:r>
            <w:proofErr w:type="spellEnd"/>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kern w:val="2"/>
                <w:sz w:val="24"/>
                <w:szCs w:val="24"/>
              </w:rPr>
            </w:pPr>
            <w:r>
              <w:rPr>
                <w:rFonts w:ascii="Times New Roman" w:eastAsiaTheme="minorEastAsia"/>
                <w:kern w:val="2"/>
                <w:szCs w:val="24"/>
              </w:rPr>
              <w:t>G180302A4-01</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G180302A4-02</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G180302A4-03</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G180302A4-04</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09:00</w:t>
            </w:r>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0.87</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1.02</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1.06</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0.97</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11:00</w:t>
            </w:r>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1.07</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1.25</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1.16</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1.09</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13:00</w:t>
            </w:r>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1.03</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1.16</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1.28</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1.26</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15:00</w:t>
            </w:r>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1.05</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1.10</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1.26</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1.31</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采样日期</w:t>
            </w:r>
            <w:proofErr w:type="spellEnd"/>
          </w:p>
        </w:tc>
        <w:tc>
          <w:tcPr>
            <w:tcW w:w="8372" w:type="dxa"/>
            <w:gridSpan w:val="6"/>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2018.03.02</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proofErr w:type="spellStart"/>
            <w:r>
              <w:rPr>
                <w:rFonts w:ascii="Times New Roman" w:eastAsiaTheme="minorEastAsia" w:hint="eastAsia"/>
                <w:kern w:val="2"/>
                <w:szCs w:val="24"/>
              </w:rPr>
              <w:t>样品编号</w:t>
            </w:r>
            <w:proofErr w:type="spellEnd"/>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kern w:val="2"/>
                <w:sz w:val="24"/>
                <w:szCs w:val="24"/>
              </w:rPr>
            </w:pPr>
            <w:r>
              <w:rPr>
                <w:rFonts w:ascii="Times New Roman" w:eastAsiaTheme="minorEastAsia"/>
                <w:kern w:val="2"/>
                <w:szCs w:val="24"/>
              </w:rPr>
              <w:t>G180303A4-01</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G180303A4-02</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G180303A4-03</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jc w:val="center"/>
              <w:rPr>
                <w:rFonts w:ascii="Times New Roman" w:eastAsiaTheme="minorEastAsia"/>
                <w:color w:val="000000"/>
                <w:kern w:val="2"/>
                <w:sz w:val="24"/>
                <w:szCs w:val="24"/>
              </w:rPr>
            </w:pPr>
            <w:r>
              <w:rPr>
                <w:rFonts w:ascii="Times New Roman" w:eastAsiaTheme="minorEastAsia"/>
                <w:kern w:val="2"/>
                <w:szCs w:val="24"/>
              </w:rPr>
              <w:t>G180303A4-04</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09:00</w:t>
            </w:r>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0.81</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0.96</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1.07</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widowControl/>
              <w:jc w:val="center"/>
              <w:textAlignment w:val="center"/>
              <w:rPr>
                <w:rFonts w:ascii="Times New Roman" w:eastAsiaTheme="minorEastAsia"/>
                <w:color w:val="000000"/>
                <w:kern w:val="2"/>
                <w:sz w:val="24"/>
                <w:szCs w:val="24"/>
              </w:rPr>
            </w:pPr>
            <w:r>
              <w:rPr>
                <w:rFonts w:ascii="Times New Roman" w:eastAsiaTheme="minorEastAsia"/>
                <w:kern w:val="2"/>
                <w:szCs w:val="24"/>
              </w:rPr>
              <w:t>0.97</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11:00</w:t>
            </w:r>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0.84</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1.13</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1.36</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1.05</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13:00</w:t>
            </w:r>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1.06</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1.17</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1.29</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1.17</w:t>
            </w:r>
          </w:p>
        </w:tc>
      </w:tr>
      <w:tr w:rsidR="00B10C1E" w:rsidTr="00B10C1E">
        <w:trPr>
          <w:trHeight w:val="567"/>
          <w:jc w:val="center"/>
        </w:trPr>
        <w:tc>
          <w:tcPr>
            <w:tcW w:w="1418" w:type="dxa"/>
            <w:tcBorders>
              <w:top w:val="single" w:sz="6" w:space="0" w:color="000000"/>
              <w:left w:val="single" w:sz="12" w:space="0" w:color="000000"/>
              <w:bottom w:val="single" w:sz="6" w:space="0" w:color="000000"/>
              <w:right w:val="single" w:sz="6" w:space="0" w:color="000000"/>
            </w:tcBorders>
            <w:vAlign w:val="center"/>
            <w:hideMark/>
          </w:tcPr>
          <w:p w:rsidR="00B10C1E" w:rsidRDefault="00B10C1E">
            <w:pPr>
              <w:adjustRightInd w:val="0"/>
              <w:snapToGrid w:val="0"/>
              <w:jc w:val="center"/>
              <w:rPr>
                <w:rFonts w:ascii="Times New Roman" w:eastAsiaTheme="minorEastAsia"/>
                <w:color w:val="000000"/>
                <w:kern w:val="2"/>
                <w:sz w:val="24"/>
                <w:szCs w:val="24"/>
              </w:rPr>
            </w:pPr>
            <w:r>
              <w:rPr>
                <w:rFonts w:ascii="Times New Roman" w:eastAsiaTheme="minorEastAsia"/>
                <w:kern w:val="2"/>
                <w:szCs w:val="24"/>
              </w:rPr>
              <w:t>15:00</w:t>
            </w:r>
          </w:p>
        </w:tc>
        <w:tc>
          <w:tcPr>
            <w:tcW w:w="2018" w:type="dxa"/>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0.95</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1.03</w:t>
            </w:r>
          </w:p>
        </w:tc>
        <w:tc>
          <w:tcPr>
            <w:tcW w:w="2126" w:type="dxa"/>
            <w:gridSpan w:val="2"/>
            <w:tcBorders>
              <w:top w:val="single" w:sz="6" w:space="0" w:color="000000"/>
              <w:left w:val="single" w:sz="6" w:space="0" w:color="000000"/>
              <w:bottom w:val="single" w:sz="6" w:space="0" w:color="000000"/>
              <w:right w:val="single" w:sz="6"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1.04</w:t>
            </w:r>
          </w:p>
        </w:tc>
        <w:tc>
          <w:tcPr>
            <w:tcW w:w="2102" w:type="dxa"/>
            <w:tcBorders>
              <w:top w:val="single" w:sz="6" w:space="0" w:color="000000"/>
              <w:left w:val="single" w:sz="6" w:space="0" w:color="000000"/>
              <w:bottom w:val="single" w:sz="6" w:space="0" w:color="000000"/>
              <w:right w:val="single" w:sz="12" w:space="0" w:color="000000"/>
            </w:tcBorders>
            <w:vAlign w:val="center"/>
            <w:hideMark/>
          </w:tcPr>
          <w:p w:rsidR="00B10C1E" w:rsidRDefault="00B10C1E">
            <w:pPr>
              <w:tabs>
                <w:tab w:val="left" w:pos="9795"/>
              </w:tabs>
              <w:jc w:val="center"/>
              <w:rPr>
                <w:rFonts w:ascii="Times New Roman" w:eastAsiaTheme="minorEastAsia"/>
                <w:color w:val="000000"/>
                <w:kern w:val="2"/>
                <w:sz w:val="24"/>
                <w:szCs w:val="24"/>
              </w:rPr>
            </w:pPr>
            <w:r>
              <w:rPr>
                <w:rFonts w:ascii="Times New Roman" w:eastAsiaTheme="minorEastAsia"/>
                <w:kern w:val="2"/>
                <w:szCs w:val="24"/>
              </w:rPr>
              <w:t>1.03</w:t>
            </w:r>
          </w:p>
        </w:tc>
      </w:tr>
    </w:tbl>
    <w:p w:rsidR="00D4594E" w:rsidRDefault="00DB2992" w:rsidP="002F03C9">
      <w:pPr>
        <w:autoSpaceDE/>
        <w:autoSpaceDN/>
        <w:adjustRightInd w:val="0"/>
        <w:snapToGrid w:val="0"/>
        <w:spacing w:beforeLines="100" w:line="360" w:lineRule="auto"/>
        <w:ind w:firstLineChars="200" w:firstLine="480"/>
      </w:pPr>
      <w:r>
        <w:rPr>
          <w:rFonts w:hint="eastAsia"/>
          <w:sz w:val="24"/>
        </w:rPr>
        <w:lastRenderedPageBreak/>
        <w:t>由表</w:t>
      </w:r>
      <w:r>
        <w:rPr>
          <w:rFonts w:hint="eastAsia"/>
          <w:sz w:val="24"/>
          <w:lang w:eastAsia="zh-CN"/>
        </w:rPr>
        <w:t>9-3、9-4</w:t>
      </w:r>
      <w:r>
        <w:rPr>
          <w:rFonts w:hint="eastAsia"/>
          <w:sz w:val="24"/>
        </w:rPr>
        <w:t>的</w:t>
      </w:r>
      <w:r>
        <w:rPr>
          <w:sz w:val="24"/>
        </w:rPr>
        <w:t>监测结果</w:t>
      </w:r>
      <w:r>
        <w:rPr>
          <w:rFonts w:hint="eastAsia"/>
          <w:sz w:val="24"/>
        </w:rPr>
        <w:t>可知</w:t>
      </w:r>
      <w:r>
        <w:rPr>
          <w:sz w:val="24"/>
        </w:rPr>
        <w:t>，</w:t>
      </w:r>
      <w:r>
        <w:rPr>
          <w:rFonts w:hint="eastAsia"/>
          <w:sz w:val="24"/>
        </w:rPr>
        <w:t>验收</w:t>
      </w:r>
      <w:r>
        <w:rPr>
          <w:sz w:val="24"/>
        </w:rPr>
        <w:t>监测期间，</w:t>
      </w:r>
      <w:r>
        <w:rPr>
          <w:rFonts w:hint="eastAsia"/>
          <w:sz w:val="24"/>
          <w:lang w:eastAsia="zh-CN"/>
        </w:rPr>
        <w:t>颗粒物、非甲烷总烃</w:t>
      </w:r>
      <w:proofErr w:type="spellStart"/>
      <w:r>
        <w:rPr>
          <w:rFonts w:hint="eastAsia"/>
          <w:sz w:val="24"/>
        </w:rPr>
        <w:t>无组织排放厂界监控浓度最大值</w:t>
      </w:r>
      <w:proofErr w:type="spellEnd"/>
      <w:r>
        <w:rPr>
          <w:rFonts w:hint="eastAsia"/>
          <w:sz w:val="24"/>
          <w:lang w:eastAsia="zh-CN"/>
        </w:rPr>
        <w:t>分别</w:t>
      </w:r>
      <w:r>
        <w:rPr>
          <w:rFonts w:hint="eastAsia"/>
          <w:sz w:val="24"/>
        </w:rPr>
        <w:t>为</w:t>
      </w:r>
      <w:r>
        <w:rPr>
          <w:rFonts w:hint="eastAsia"/>
          <w:sz w:val="24"/>
          <w:lang w:eastAsia="zh-CN"/>
        </w:rPr>
        <w:t>0.4</w:t>
      </w:r>
      <w:r w:rsidR="00B10C1E">
        <w:rPr>
          <w:rFonts w:hint="eastAsia"/>
          <w:sz w:val="24"/>
          <w:lang w:eastAsia="zh-CN"/>
        </w:rPr>
        <w:t>38</w:t>
      </w:r>
      <w:r>
        <w:rPr>
          <w:sz w:val="24"/>
        </w:rPr>
        <w:t>mg/m</w:t>
      </w:r>
      <w:r>
        <w:rPr>
          <w:sz w:val="24"/>
          <w:vertAlign w:val="superscript"/>
        </w:rPr>
        <w:t>3</w:t>
      </w:r>
      <w:r>
        <w:rPr>
          <w:rFonts w:hint="eastAsia"/>
          <w:sz w:val="24"/>
          <w:lang w:eastAsia="zh-CN"/>
        </w:rPr>
        <w:t>、1.36</w:t>
      </w:r>
      <w:r>
        <w:rPr>
          <w:sz w:val="24"/>
        </w:rPr>
        <w:t>mg/m</w:t>
      </w:r>
      <w:r>
        <w:rPr>
          <w:sz w:val="24"/>
          <w:vertAlign w:val="superscript"/>
        </w:rPr>
        <w:t>3</w:t>
      </w:r>
      <w:r>
        <w:rPr>
          <w:sz w:val="24"/>
        </w:rPr>
        <w:t>，</w:t>
      </w:r>
      <w:r>
        <w:rPr>
          <w:rFonts w:hint="eastAsia"/>
          <w:sz w:val="24"/>
          <w:lang w:eastAsia="zh-CN"/>
        </w:rPr>
        <w:t>各污染物无组织排放厂界浓度均</w:t>
      </w:r>
      <w:proofErr w:type="spellStart"/>
      <w:r>
        <w:rPr>
          <w:sz w:val="24"/>
        </w:rPr>
        <w:t>满足</w:t>
      </w:r>
      <w:proofErr w:type="spellEnd"/>
      <w:r>
        <w:rPr>
          <w:sz w:val="24"/>
        </w:rPr>
        <w:t>《</w:t>
      </w:r>
      <w:r>
        <w:rPr>
          <w:rFonts w:hint="eastAsia"/>
          <w:sz w:val="24"/>
          <w:lang w:eastAsia="zh-CN"/>
        </w:rPr>
        <w:t>大气污染物综合排放标准</w:t>
      </w:r>
      <w:r>
        <w:rPr>
          <w:sz w:val="24"/>
        </w:rPr>
        <w:t>》（GB</w:t>
      </w:r>
      <w:r>
        <w:rPr>
          <w:rFonts w:hint="eastAsia"/>
          <w:sz w:val="24"/>
          <w:lang w:eastAsia="zh-CN"/>
        </w:rPr>
        <w:t>16297-1996</w:t>
      </w:r>
      <w:r>
        <w:rPr>
          <w:sz w:val="24"/>
        </w:rPr>
        <w:t>）表</w:t>
      </w:r>
      <w:r>
        <w:rPr>
          <w:rFonts w:hint="eastAsia"/>
          <w:sz w:val="24"/>
          <w:lang w:eastAsia="zh-CN"/>
        </w:rPr>
        <w:t>2中周界外最高允许排放浓度限值要求</w:t>
      </w:r>
      <w:r>
        <w:rPr>
          <w:rFonts w:hint="eastAsia"/>
          <w:sz w:val="24"/>
        </w:rPr>
        <w:t>。</w:t>
      </w:r>
    </w:p>
    <w:p w:rsidR="00D4594E" w:rsidRDefault="00DB2992">
      <w:pPr>
        <w:pStyle w:val="4"/>
      </w:pPr>
      <w:proofErr w:type="spellStart"/>
      <w:r>
        <w:t>厂界噪声</w:t>
      </w:r>
      <w:proofErr w:type="spellEnd"/>
    </w:p>
    <w:p w:rsidR="00D4594E" w:rsidRDefault="00DB2992">
      <w:pPr>
        <w:adjustRightInd w:val="0"/>
        <w:snapToGrid w:val="0"/>
        <w:spacing w:line="520" w:lineRule="exact"/>
        <w:ind w:firstLine="480"/>
        <w:rPr>
          <w:b/>
          <w:bCs/>
          <w:sz w:val="24"/>
        </w:rPr>
      </w:pPr>
      <w:r>
        <w:rPr>
          <w:sz w:val="24"/>
        </w:rPr>
        <w:t>厂界噪声监测结果见表</w:t>
      </w:r>
      <w:r>
        <w:rPr>
          <w:rFonts w:hint="eastAsia"/>
          <w:sz w:val="24"/>
          <w:lang w:eastAsia="zh-CN"/>
        </w:rPr>
        <w:t>9-5</w:t>
      </w:r>
      <w:r>
        <w:rPr>
          <w:rFonts w:hint="eastAsia"/>
          <w:sz w:val="24"/>
        </w:rPr>
        <w:t>。</w:t>
      </w:r>
    </w:p>
    <w:p w:rsidR="00D4594E" w:rsidRDefault="00DB2992" w:rsidP="002F03C9">
      <w:pPr>
        <w:pStyle w:val="a4"/>
        <w:spacing w:afterLines="50" w:line="500" w:lineRule="exact"/>
        <w:ind w:firstLine="422"/>
        <w:jc w:val="center"/>
        <w:rPr>
          <w:rFonts w:eastAsia="宋体"/>
          <w:spacing w:val="0"/>
          <w:sz w:val="24"/>
          <w:szCs w:val="24"/>
        </w:rPr>
      </w:pPr>
      <w:r>
        <w:rPr>
          <w:rFonts w:eastAsia="宋体"/>
          <w:b/>
          <w:bCs/>
          <w:spacing w:val="0"/>
          <w:sz w:val="21"/>
          <w:szCs w:val="21"/>
        </w:rPr>
        <w:t>表</w:t>
      </w:r>
      <w:r>
        <w:rPr>
          <w:rFonts w:eastAsia="宋体" w:hint="eastAsia"/>
          <w:b/>
          <w:bCs/>
          <w:spacing w:val="0"/>
          <w:sz w:val="21"/>
          <w:szCs w:val="21"/>
          <w:lang w:eastAsia="zh-CN"/>
        </w:rPr>
        <w:t>9-5</w:t>
      </w:r>
      <w:r>
        <w:rPr>
          <w:rFonts w:eastAsia="宋体" w:hint="eastAsia"/>
          <w:b/>
          <w:bCs/>
          <w:spacing w:val="0"/>
          <w:sz w:val="21"/>
          <w:szCs w:val="21"/>
        </w:rPr>
        <w:t xml:space="preserve"> </w:t>
      </w:r>
      <w:r>
        <w:rPr>
          <w:rFonts w:eastAsia="宋体"/>
          <w:b/>
          <w:bCs/>
          <w:spacing w:val="0"/>
          <w:sz w:val="21"/>
          <w:szCs w:val="21"/>
        </w:rPr>
        <w:t xml:space="preserve"> </w:t>
      </w:r>
      <w:proofErr w:type="spellStart"/>
      <w:r>
        <w:rPr>
          <w:rFonts w:eastAsia="宋体"/>
          <w:b/>
          <w:bCs/>
          <w:spacing w:val="0"/>
          <w:sz w:val="21"/>
          <w:szCs w:val="21"/>
        </w:rPr>
        <w:t>厂界噪声监测结果</w:t>
      </w:r>
      <w:proofErr w:type="spellEnd"/>
      <w:r>
        <w:rPr>
          <w:rFonts w:eastAsia="宋体"/>
          <w:spacing w:val="0"/>
          <w:sz w:val="21"/>
          <w:szCs w:val="21"/>
        </w:rPr>
        <w:t xml:space="preserve">  </w:t>
      </w:r>
      <w:r>
        <w:rPr>
          <w:rFonts w:eastAsia="宋体" w:hint="eastAsia"/>
          <w:spacing w:val="0"/>
          <w:sz w:val="21"/>
          <w:szCs w:val="21"/>
        </w:rPr>
        <w:t xml:space="preserve">      </w:t>
      </w:r>
      <w:proofErr w:type="spellStart"/>
      <w:r>
        <w:rPr>
          <w:rFonts w:eastAsia="宋体"/>
          <w:spacing w:val="0"/>
          <w:sz w:val="21"/>
          <w:szCs w:val="21"/>
        </w:rPr>
        <w:t>单位：dB（A</w:t>
      </w:r>
      <w:proofErr w:type="spellEnd"/>
      <w:r>
        <w:rPr>
          <w:rFonts w:eastAsia="宋体"/>
          <w:spacing w:val="0"/>
          <w:sz w:val="21"/>
          <w:szCs w:val="21"/>
        </w:rPr>
        <w:t>）</w:t>
      </w:r>
    </w:p>
    <w:tbl>
      <w:tblPr>
        <w:tblW w:w="8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11"/>
        <w:gridCol w:w="876"/>
        <w:gridCol w:w="1716"/>
        <w:gridCol w:w="1719"/>
        <w:gridCol w:w="1717"/>
        <w:gridCol w:w="1788"/>
      </w:tblGrid>
      <w:tr w:rsidR="00D4594E" w:rsidTr="00B10C1E">
        <w:trPr>
          <w:trHeight w:val="477"/>
          <w:jc w:val="center"/>
        </w:trPr>
        <w:tc>
          <w:tcPr>
            <w:tcW w:w="1011" w:type="dxa"/>
            <w:vMerge w:val="restart"/>
            <w:vAlign w:val="center"/>
          </w:tcPr>
          <w:p w:rsidR="00D4594E" w:rsidRDefault="00DB2992">
            <w:pPr>
              <w:jc w:val="center"/>
              <w:rPr>
                <w:bCs/>
                <w:sz w:val="21"/>
                <w:szCs w:val="21"/>
              </w:rPr>
            </w:pPr>
            <w:proofErr w:type="spellStart"/>
            <w:r>
              <w:rPr>
                <w:rFonts w:hint="eastAsia"/>
                <w:bCs/>
                <w:sz w:val="21"/>
                <w:szCs w:val="21"/>
              </w:rPr>
              <w:t>日期</w:t>
            </w:r>
            <w:proofErr w:type="spellEnd"/>
          </w:p>
        </w:tc>
        <w:tc>
          <w:tcPr>
            <w:tcW w:w="876" w:type="dxa"/>
            <w:vAlign w:val="center"/>
          </w:tcPr>
          <w:p w:rsidR="00D4594E" w:rsidRDefault="00DB2992">
            <w:pPr>
              <w:jc w:val="center"/>
              <w:rPr>
                <w:bCs/>
                <w:sz w:val="21"/>
                <w:szCs w:val="21"/>
              </w:rPr>
            </w:pPr>
            <w:proofErr w:type="spellStart"/>
            <w:r>
              <w:rPr>
                <w:rFonts w:hint="eastAsia"/>
                <w:bCs/>
                <w:sz w:val="21"/>
                <w:szCs w:val="21"/>
              </w:rPr>
              <w:t>项目</w:t>
            </w:r>
            <w:proofErr w:type="spellEnd"/>
          </w:p>
        </w:tc>
        <w:tc>
          <w:tcPr>
            <w:tcW w:w="6939" w:type="dxa"/>
            <w:gridSpan w:val="4"/>
            <w:vAlign w:val="center"/>
          </w:tcPr>
          <w:p w:rsidR="00D4594E" w:rsidRDefault="00DB2992">
            <w:pPr>
              <w:jc w:val="center"/>
              <w:rPr>
                <w:bCs/>
                <w:sz w:val="21"/>
                <w:szCs w:val="21"/>
              </w:rPr>
            </w:pPr>
            <w:proofErr w:type="spellStart"/>
            <w:r>
              <w:rPr>
                <w:bCs/>
                <w:sz w:val="21"/>
                <w:szCs w:val="21"/>
              </w:rPr>
              <w:t>厂界噪声测量结果LAeq</w:t>
            </w:r>
            <w:proofErr w:type="spellEnd"/>
            <w:r>
              <w:rPr>
                <w:bCs/>
                <w:sz w:val="21"/>
                <w:szCs w:val="21"/>
              </w:rPr>
              <w:t xml:space="preserve"> [dB(A)]</w:t>
            </w:r>
          </w:p>
        </w:tc>
      </w:tr>
      <w:tr w:rsidR="00D4594E" w:rsidTr="00B10C1E">
        <w:trPr>
          <w:trHeight w:val="477"/>
          <w:jc w:val="center"/>
        </w:trPr>
        <w:tc>
          <w:tcPr>
            <w:tcW w:w="1011" w:type="dxa"/>
            <w:vMerge/>
            <w:vAlign w:val="center"/>
          </w:tcPr>
          <w:p w:rsidR="00D4594E" w:rsidRDefault="00D4594E">
            <w:pPr>
              <w:jc w:val="center"/>
              <w:rPr>
                <w:bCs/>
                <w:sz w:val="21"/>
                <w:szCs w:val="21"/>
              </w:rPr>
            </w:pPr>
          </w:p>
        </w:tc>
        <w:tc>
          <w:tcPr>
            <w:tcW w:w="876" w:type="dxa"/>
            <w:vAlign w:val="center"/>
          </w:tcPr>
          <w:p w:rsidR="00D4594E" w:rsidRDefault="00DB2992">
            <w:pPr>
              <w:jc w:val="center"/>
              <w:rPr>
                <w:bCs/>
                <w:sz w:val="21"/>
                <w:szCs w:val="21"/>
              </w:rPr>
            </w:pPr>
            <w:proofErr w:type="spellStart"/>
            <w:r>
              <w:rPr>
                <w:rFonts w:hint="eastAsia"/>
                <w:bCs/>
                <w:sz w:val="21"/>
                <w:szCs w:val="21"/>
              </w:rPr>
              <w:t>点位</w:t>
            </w:r>
            <w:proofErr w:type="spellEnd"/>
          </w:p>
        </w:tc>
        <w:tc>
          <w:tcPr>
            <w:tcW w:w="1716" w:type="dxa"/>
            <w:vAlign w:val="center"/>
          </w:tcPr>
          <w:p w:rsidR="00D4594E" w:rsidRDefault="00DB2992">
            <w:pPr>
              <w:jc w:val="center"/>
              <w:rPr>
                <w:bCs/>
                <w:sz w:val="21"/>
                <w:szCs w:val="21"/>
              </w:rPr>
            </w:pPr>
            <w:r>
              <w:rPr>
                <w:bCs/>
                <w:sz w:val="21"/>
                <w:szCs w:val="21"/>
              </w:rPr>
              <w:t>1#东厂界</w:t>
            </w:r>
          </w:p>
        </w:tc>
        <w:tc>
          <w:tcPr>
            <w:tcW w:w="1719" w:type="dxa"/>
            <w:vAlign w:val="center"/>
          </w:tcPr>
          <w:p w:rsidR="00D4594E" w:rsidRDefault="00DB2992">
            <w:pPr>
              <w:jc w:val="center"/>
              <w:rPr>
                <w:bCs/>
                <w:sz w:val="21"/>
                <w:szCs w:val="21"/>
              </w:rPr>
            </w:pPr>
            <w:r>
              <w:rPr>
                <w:bCs/>
                <w:sz w:val="21"/>
                <w:szCs w:val="21"/>
              </w:rPr>
              <w:t>2#南厂界</w:t>
            </w:r>
          </w:p>
        </w:tc>
        <w:tc>
          <w:tcPr>
            <w:tcW w:w="1717" w:type="dxa"/>
            <w:vAlign w:val="center"/>
          </w:tcPr>
          <w:p w:rsidR="00D4594E" w:rsidRDefault="00DB2992">
            <w:pPr>
              <w:jc w:val="center"/>
              <w:rPr>
                <w:bCs/>
                <w:sz w:val="21"/>
                <w:szCs w:val="21"/>
              </w:rPr>
            </w:pPr>
            <w:r>
              <w:rPr>
                <w:bCs/>
                <w:sz w:val="21"/>
                <w:szCs w:val="21"/>
              </w:rPr>
              <w:t>3#西厂界</w:t>
            </w:r>
          </w:p>
        </w:tc>
        <w:tc>
          <w:tcPr>
            <w:tcW w:w="1788" w:type="dxa"/>
            <w:vAlign w:val="center"/>
          </w:tcPr>
          <w:p w:rsidR="00D4594E" w:rsidRDefault="00DB2992">
            <w:pPr>
              <w:jc w:val="center"/>
              <w:rPr>
                <w:bCs/>
                <w:sz w:val="21"/>
                <w:szCs w:val="21"/>
              </w:rPr>
            </w:pPr>
            <w:r>
              <w:rPr>
                <w:bCs/>
                <w:sz w:val="21"/>
                <w:szCs w:val="21"/>
              </w:rPr>
              <w:t>4#北厂界</w:t>
            </w:r>
          </w:p>
        </w:tc>
      </w:tr>
      <w:tr w:rsidR="00B10C1E" w:rsidTr="00B10C1E">
        <w:trPr>
          <w:trHeight w:val="477"/>
          <w:jc w:val="center"/>
        </w:trPr>
        <w:tc>
          <w:tcPr>
            <w:tcW w:w="1011" w:type="dxa"/>
            <w:vMerge w:val="restart"/>
            <w:vAlign w:val="center"/>
          </w:tcPr>
          <w:p w:rsidR="00B10C1E" w:rsidRDefault="00B10C1E">
            <w:pPr>
              <w:jc w:val="center"/>
              <w:rPr>
                <w:sz w:val="21"/>
                <w:szCs w:val="21"/>
                <w:lang w:eastAsia="zh-CN"/>
              </w:rPr>
            </w:pPr>
            <w:r>
              <w:rPr>
                <w:rFonts w:hint="eastAsia"/>
                <w:bCs/>
                <w:sz w:val="21"/>
                <w:szCs w:val="21"/>
                <w:lang w:eastAsia="zh-CN"/>
              </w:rPr>
              <w:t>3.1</w:t>
            </w:r>
          </w:p>
        </w:tc>
        <w:tc>
          <w:tcPr>
            <w:tcW w:w="876" w:type="dxa"/>
            <w:vAlign w:val="center"/>
          </w:tcPr>
          <w:p w:rsidR="00B10C1E" w:rsidRDefault="00B10C1E">
            <w:pPr>
              <w:jc w:val="center"/>
              <w:rPr>
                <w:sz w:val="21"/>
                <w:szCs w:val="21"/>
              </w:rPr>
            </w:pPr>
            <w:proofErr w:type="spellStart"/>
            <w:r>
              <w:rPr>
                <w:sz w:val="21"/>
                <w:szCs w:val="21"/>
              </w:rPr>
              <w:t>昼间</w:t>
            </w:r>
            <w:proofErr w:type="spellEnd"/>
          </w:p>
        </w:tc>
        <w:tc>
          <w:tcPr>
            <w:tcW w:w="1716" w:type="dxa"/>
            <w:vAlign w:val="center"/>
          </w:tcPr>
          <w:p w:rsidR="00B10C1E" w:rsidRPr="00B10C1E" w:rsidRDefault="00B10C1E" w:rsidP="00B10C1E">
            <w:pPr>
              <w:jc w:val="center"/>
              <w:rPr>
                <w:sz w:val="21"/>
                <w:szCs w:val="21"/>
                <w:lang w:eastAsia="zh-CN"/>
              </w:rPr>
            </w:pPr>
            <w:r w:rsidRPr="00B10C1E">
              <w:rPr>
                <w:sz w:val="21"/>
                <w:szCs w:val="21"/>
                <w:lang w:eastAsia="zh-CN"/>
              </w:rPr>
              <w:t>57.6</w:t>
            </w:r>
          </w:p>
        </w:tc>
        <w:tc>
          <w:tcPr>
            <w:tcW w:w="1719" w:type="dxa"/>
            <w:vAlign w:val="center"/>
          </w:tcPr>
          <w:p w:rsidR="00B10C1E" w:rsidRPr="00B10C1E" w:rsidRDefault="00B10C1E" w:rsidP="00B10C1E">
            <w:pPr>
              <w:jc w:val="center"/>
              <w:rPr>
                <w:sz w:val="21"/>
                <w:szCs w:val="21"/>
                <w:lang w:eastAsia="zh-CN"/>
              </w:rPr>
            </w:pPr>
            <w:r w:rsidRPr="00B10C1E">
              <w:rPr>
                <w:sz w:val="21"/>
                <w:szCs w:val="21"/>
                <w:lang w:eastAsia="zh-CN"/>
              </w:rPr>
              <w:t>56.5</w:t>
            </w:r>
          </w:p>
        </w:tc>
        <w:tc>
          <w:tcPr>
            <w:tcW w:w="1717" w:type="dxa"/>
            <w:vAlign w:val="center"/>
          </w:tcPr>
          <w:p w:rsidR="00B10C1E" w:rsidRPr="00B10C1E" w:rsidRDefault="00B10C1E" w:rsidP="00B10C1E">
            <w:pPr>
              <w:jc w:val="center"/>
              <w:rPr>
                <w:sz w:val="21"/>
                <w:szCs w:val="21"/>
                <w:lang w:eastAsia="zh-CN"/>
              </w:rPr>
            </w:pPr>
            <w:r w:rsidRPr="00B10C1E">
              <w:rPr>
                <w:sz w:val="21"/>
                <w:szCs w:val="21"/>
                <w:lang w:eastAsia="zh-CN"/>
              </w:rPr>
              <w:t>56.7</w:t>
            </w:r>
          </w:p>
        </w:tc>
        <w:tc>
          <w:tcPr>
            <w:tcW w:w="1788" w:type="dxa"/>
            <w:vAlign w:val="center"/>
          </w:tcPr>
          <w:p w:rsidR="00B10C1E" w:rsidRPr="00B10C1E" w:rsidRDefault="00B10C1E" w:rsidP="00B10C1E">
            <w:pPr>
              <w:jc w:val="center"/>
              <w:rPr>
                <w:sz w:val="21"/>
                <w:szCs w:val="21"/>
                <w:lang w:eastAsia="zh-CN"/>
              </w:rPr>
            </w:pPr>
            <w:r w:rsidRPr="00B10C1E">
              <w:rPr>
                <w:sz w:val="21"/>
                <w:szCs w:val="21"/>
                <w:lang w:eastAsia="zh-CN"/>
              </w:rPr>
              <w:t>57.4</w:t>
            </w:r>
          </w:p>
        </w:tc>
      </w:tr>
      <w:tr w:rsidR="00B10C1E" w:rsidTr="00B10C1E">
        <w:trPr>
          <w:trHeight w:val="477"/>
          <w:jc w:val="center"/>
        </w:trPr>
        <w:tc>
          <w:tcPr>
            <w:tcW w:w="1011" w:type="dxa"/>
            <w:vMerge/>
            <w:vAlign w:val="center"/>
          </w:tcPr>
          <w:p w:rsidR="00B10C1E" w:rsidRDefault="00B10C1E">
            <w:pPr>
              <w:jc w:val="center"/>
              <w:rPr>
                <w:sz w:val="21"/>
                <w:szCs w:val="21"/>
              </w:rPr>
            </w:pPr>
          </w:p>
        </w:tc>
        <w:tc>
          <w:tcPr>
            <w:tcW w:w="876" w:type="dxa"/>
            <w:vAlign w:val="center"/>
          </w:tcPr>
          <w:p w:rsidR="00B10C1E" w:rsidRDefault="00B10C1E">
            <w:pPr>
              <w:jc w:val="center"/>
              <w:rPr>
                <w:sz w:val="21"/>
                <w:szCs w:val="21"/>
              </w:rPr>
            </w:pPr>
            <w:proofErr w:type="spellStart"/>
            <w:r>
              <w:rPr>
                <w:bCs/>
                <w:sz w:val="21"/>
                <w:szCs w:val="21"/>
              </w:rPr>
              <w:t>夜间</w:t>
            </w:r>
            <w:proofErr w:type="spellEnd"/>
          </w:p>
        </w:tc>
        <w:tc>
          <w:tcPr>
            <w:tcW w:w="1716" w:type="dxa"/>
            <w:vAlign w:val="center"/>
          </w:tcPr>
          <w:p w:rsidR="00B10C1E" w:rsidRPr="00B10C1E" w:rsidRDefault="00B10C1E" w:rsidP="00B10C1E">
            <w:pPr>
              <w:jc w:val="center"/>
              <w:rPr>
                <w:sz w:val="21"/>
                <w:szCs w:val="21"/>
                <w:lang w:eastAsia="zh-CN"/>
              </w:rPr>
            </w:pPr>
            <w:r w:rsidRPr="00B10C1E">
              <w:rPr>
                <w:sz w:val="21"/>
                <w:szCs w:val="21"/>
                <w:lang w:eastAsia="zh-CN"/>
              </w:rPr>
              <w:t>47.8</w:t>
            </w:r>
          </w:p>
        </w:tc>
        <w:tc>
          <w:tcPr>
            <w:tcW w:w="1719" w:type="dxa"/>
            <w:vAlign w:val="center"/>
          </w:tcPr>
          <w:p w:rsidR="00B10C1E" w:rsidRPr="00B10C1E" w:rsidRDefault="00B10C1E" w:rsidP="00B10C1E">
            <w:pPr>
              <w:jc w:val="center"/>
              <w:rPr>
                <w:sz w:val="21"/>
                <w:szCs w:val="21"/>
                <w:lang w:eastAsia="zh-CN"/>
              </w:rPr>
            </w:pPr>
            <w:r w:rsidRPr="00B10C1E">
              <w:rPr>
                <w:sz w:val="21"/>
                <w:szCs w:val="21"/>
                <w:lang w:eastAsia="zh-CN"/>
              </w:rPr>
              <w:t>46.7</w:t>
            </w:r>
          </w:p>
        </w:tc>
        <w:tc>
          <w:tcPr>
            <w:tcW w:w="1717" w:type="dxa"/>
            <w:vAlign w:val="center"/>
          </w:tcPr>
          <w:p w:rsidR="00B10C1E" w:rsidRPr="00B10C1E" w:rsidRDefault="00B10C1E" w:rsidP="00B10C1E">
            <w:pPr>
              <w:jc w:val="center"/>
              <w:rPr>
                <w:sz w:val="21"/>
                <w:szCs w:val="21"/>
                <w:lang w:eastAsia="zh-CN"/>
              </w:rPr>
            </w:pPr>
            <w:r w:rsidRPr="00B10C1E">
              <w:rPr>
                <w:sz w:val="21"/>
                <w:szCs w:val="21"/>
                <w:lang w:eastAsia="zh-CN"/>
              </w:rPr>
              <w:t>46.8</w:t>
            </w:r>
          </w:p>
        </w:tc>
        <w:tc>
          <w:tcPr>
            <w:tcW w:w="1788" w:type="dxa"/>
            <w:vAlign w:val="center"/>
          </w:tcPr>
          <w:p w:rsidR="00B10C1E" w:rsidRPr="00B10C1E" w:rsidRDefault="00B10C1E" w:rsidP="00B10C1E">
            <w:pPr>
              <w:jc w:val="center"/>
              <w:rPr>
                <w:sz w:val="21"/>
                <w:szCs w:val="21"/>
                <w:lang w:eastAsia="zh-CN"/>
              </w:rPr>
            </w:pPr>
            <w:r w:rsidRPr="00B10C1E">
              <w:rPr>
                <w:sz w:val="21"/>
                <w:szCs w:val="21"/>
                <w:lang w:eastAsia="zh-CN"/>
              </w:rPr>
              <w:t>47.5</w:t>
            </w:r>
          </w:p>
        </w:tc>
      </w:tr>
      <w:tr w:rsidR="00B10C1E" w:rsidTr="00B10C1E">
        <w:trPr>
          <w:trHeight w:val="477"/>
          <w:jc w:val="center"/>
        </w:trPr>
        <w:tc>
          <w:tcPr>
            <w:tcW w:w="1011" w:type="dxa"/>
            <w:vMerge w:val="restart"/>
            <w:vAlign w:val="center"/>
          </w:tcPr>
          <w:p w:rsidR="00B10C1E" w:rsidRDefault="00B10C1E">
            <w:pPr>
              <w:jc w:val="center"/>
              <w:rPr>
                <w:sz w:val="21"/>
                <w:szCs w:val="21"/>
                <w:lang w:eastAsia="zh-CN"/>
              </w:rPr>
            </w:pPr>
            <w:r>
              <w:rPr>
                <w:rFonts w:hint="eastAsia"/>
                <w:bCs/>
                <w:sz w:val="21"/>
                <w:szCs w:val="21"/>
                <w:lang w:eastAsia="zh-CN"/>
              </w:rPr>
              <w:t>3.2</w:t>
            </w:r>
          </w:p>
        </w:tc>
        <w:tc>
          <w:tcPr>
            <w:tcW w:w="876" w:type="dxa"/>
            <w:vAlign w:val="center"/>
          </w:tcPr>
          <w:p w:rsidR="00B10C1E" w:rsidRDefault="00B10C1E">
            <w:pPr>
              <w:jc w:val="center"/>
              <w:rPr>
                <w:bCs/>
                <w:sz w:val="21"/>
                <w:szCs w:val="21"/>
              </w:rPr>
            </w:pPr>
            <w:proofErr w:type="spellStart"/>
            <w:r>
              <w:rPr>
                <w:sz w:val="21"/>
                <w:szCs w:val="21"/>
              </w:rPr>
              <w:t>昼间</w:t>
            </w:r>
            <w:proofErr w:type="spellEnd"/>
          </w:p>
        </w:tc>
        <w:tc>
          <w:tcPr>
            <w:tcW w:w="1716" w:type="dxa"/>
            <w:vAlign w:val="center"/>
          </w:tcPr>
          <w:p w:rsidR="00B10C1E" w:rsidRPr="00B10C1E" w:rsidRDefault="00B10C1E" w:rsidP="00B10C1E">
            <w:pPr>
              <w:jc w:val="center"/>
              <w:rPr>
                <w:sz w:val="21"/>
                <w:szCs w:val="21"/>
                <w:lang w:eastAsia="zh-CN"/>
              </w:rPr>
            </w:pPr>
            <w:r w:rsidRPr="00B10C1E">
              <w:rPr>
                <w:sz w:val="21"/>
                <w:szCs w:val="21"/>
                <w:lang w:eastAsia="zh-CN"/>
              </w:rPr>
              <w:t>57.2</w:t>
            </w:r>
          </w:p>
        </w:tc>
        <w:tc>
          <w:tcPr>
            <w:tcW w:w="1719" w:type="dxa"/>
            <w:vAlign w:val="center"/>
          </w:tcPr>
          <w:p w:rsidR="00B10C1E" w:rsidRPr="00B10C1E" w:rsidRDefault="00B10C1E" w:rsidP="00B10C1E">
            <w:pPr>
              <w:jc w:val="center"/>
              <w:rPr>
                <w:sz w:val="21"/>
                <w:szCs w:val="21"/>
                <w:lang w:eastAsia="zh-CN"/>
              </w:rPr>
            </w:pPr>
            <w:r w:rsidRPr="00B10C1E">
              <w:rPr>
                <w:sz w:val="21"/>
                <w:szCs w:val="21"/>
                <w:lang w:eastAsia="zh-CN"/>
              </w:rPr>
              <w:t>56.3</w:t>
            </w:r>
          </w:p>
        </w:tc>
        <w:tc>
          <w:tcPr>
            <w:tcW w:w="1717" w:type="dxa"/>
            <w:vAlign w:val="center"/>
          </w:tcPr>
          <w:p w:rsidR="00B10C1E" w:rsidRPr="00B10C1E" w:rsidRDefault="00B10C1E" w:rsidP="00B10C1E">
            <w:pPr>
              <w:jc w:val="center"/>
              <w:rPr>
                <w:sz w:val="21"/>
                <w:szCs w:val="21"/>
                <w:lang w:eastAsia="zh-CN"/>
              </w:rPr>
            </w:pPr>
            <w:r w:rsidRPr="00B10C1E">
              <w:rPr>
                <w:sz w:val="21"/>
                <w:szCs w:val="21"/>
                <w:lang w:eastAsia="zh-CN"/>
              </w:rPr>
              <w:t>56.7</w:t>
            </w:r>
          </w:p>
        </w:tc>
        <w:tc>
          <w:tcPr>
            <w:tcW w:w="1788" w:type="dxa"/>
            <w:vAlign w:val="center"/>
          </w:tcPr>
          <w:p w:rsidR="00B10C1E" w:rsidRPr="00B10C1E" w:rsidRDefault="00B10C1E" w:rsidP="00B10C1E">
            <w:pPr>
              <w:jc w:val="center"/>
              <w:rPr>
                <w:sz w:val="21"/>
                <w:szCs w:val="21"/>
                <w:lang w:eastAsia="zh-CN"/>
              </w:rPr>
            </w:pPr>
            <w:r w:rsidRPr="00B10C1E">
              <w:rPr>
                <w:sz w:val="21"/>
                <w:szCs w:val="21"/>
                <w:lang w:eastAsia="zh-CN"/>
              </w:rPr>
              <w:t>57.6</w:t>
            </w:r>
          </w:p>
        </w:tc>
      </w:tr>
      <w:tr w:rsidR="00B10C1E" w:rsidTr="00B10C1E">
        <w:trPr>
          <w:trHeight w:val="516"/>
          <w:jc w:val="center"/>
        </w:trPr>
        <w:tc>
          <w:tcPr>
            <w:tcW w:w="1011" w:type="dxa"/>
            <w:vMerge/>
            <w:vAlign w:val="center"/>
          </w:tcPr>
          <w:p w:rsidR="00B10C1E" w:rsidRDefault="00B10C1E">
            <w:pPr>
              <w:jc w:val="center"/>
              <w:rPr>
                <w:sz w:val="21"/>
                <w:szCs w:val="21"/>
              </w:rPr>
            </w:pPr>
          </w:p>
        </w:tc>
        <w:tc>
          <w:tcPr>
            <w:tcW w:w="876" w:type="dxa"/>
            <w:vAlign w:val="center"/>
          </w:tcPr>
          <w:p w:rsidR="00B10C1E" w:rsidRDefault="00B10C1E">
            <w:pPr>
              <w:jc w:val="center"/>
              <w:rPr>
                <w:bCs/>
                <w:sz w:val="21"/>
                <w:szCs w:val="21"/>
              </w:rPr>
            </w:pPr>
            <w:proofErr w:type="spellStart"/>
            <w:r>
              <w:rPr>
                <w:bCs/>
                <w:sz w:val="21"/>
                <w:szCs w:val="21"/>
              </w:rPr>
              <w:t>夜间</w:t>
            </w:r>
            <w:proofErr w:type="spellEnd"/>
          </w:p>
        </w:tc>
        <w:tc>
          <w:tcPr>
            <w:tcW w:w="1716" w:type="dxa"/>
            <w:vAlign w:val="center"/>
          </w:tcPr>
          <w:p w:rsidR="00B10C1E" w:rsidRPr="00B10C1E" w:rsidRDefault="00B10C1E" w:rsidP="00B10C1E">
            <w:pPr>
              <w:jc w:val="center"/>
              <w:rPr>
                <w:sz w:val="21"/>
                <w:szCs w:val="21"/>
                <w:lang w:eastAsia="zh-CN"/>
              </w:rPr>
            </w:pPr>
            <w:r w:rsidRPr="00B10C1E">
              <w:rPr>
                <w:sz w:val="21"/>
                <w:szCs w:val="21"/>
                <w:lang w:eastAsia="zh-CN"/>
              </w:rPr>
              <w:t>47.9</w:t>
            </w:r>
          </w:p>
        </w:tc>
        <w:tc>
          <w:tcPr>
            <w:tcW w:w="1719" w:type="dxa"/>
            <w:vAlign w:val="center"/>
          </w:tcPr>
          <w:p w:rsidR="00B10C1E" w:rsidRPr="00B10C1E" w:rsidRDefault="00B10C1E" w:rsidP="00B10C1E">
            <w:pPr>
              <w:jc w:val="center"/>
              <w:rPr>
                <w:sz w:val="21"/>
                <w:szCs w:val="21"/>
                <w:lang w:eastAsia="zh-CN"/>
              </w:rPr>
            </w:pPr>
            <w:r w:rsidRPr="00B10C1E">
              <w:rPr>
                <w:sz w:val="21"/>
                <w:szCs w:val="21"/>
                <w:lang w:eastAsia="zh-CN"/>
              </w:rPr>
              <w:t>46.8</w:t>
            </w:r>
          </w:p>
        </w:tc>
        <w:tc>
          <w:tcPr>
            <w:tcW w:w="1717" w:type="dxa"/>
            <w:vAlign w:val="center"/>
          </w:tcPr>
          <w:p w:rsidR="00B10C1E" w:rsidRPr="00B10C1E" w:rsidRDefault="00B10C1E" w:rsidP="00B10C1E">
            <w:pPr>
              <w:jc w:val="center"/>
              <w:rPr>
                <w:sz w:val="21"/>
                <w:szCs w:val="21"/>
                <w:lang w:eastAsia="zh-CN"/>
              </w:rPr>
            </w:pPr>
            <w:r w:rsidRPr="00B10C1E">
              <w:rPr>
                <w:sz w:val="21"/>
                <w:szCs w:val="21"/>
                <w:lang w:eastAsia="zh-CN"/>
              </w:rPr>
              <w:t>46.9</w:t>
            </w:r>
          </w:p>
        </w:tc>
        <w:tc>
          <w:tcPr>
            <w:tcW w:w="1788" w:type="dxa"/>
            <w:vAlign w:val="center"/>
          </w:tcPr>
          <w:p w:rsidR="00B10C1E" w:rsidRPr="00B10C1E" w:rsidRDefault="00B10C1E" w:rsidP="00B10C1E">
            <w:pPr>
              <w:jc w:val="center"/>
              <w:rPr>
                <w:sz w:val="21"/>
                <w:szCs w:val="21"/>
                <w:lang w:eastAsia="zh-CN"/>
              </w:rPr>
            </w:pPr>
            <w:r w:rsidRPr="00B10C1E">
              <w:rPr>
                <w:sz w:val="21"/>
                <w:szCs w:val="21"/>
                <w:lang w:eastAsia="zh-CN"/>
              </w:rPr>
              <w:t>47.9</w:t>
            </w:r>
          </w:p>
        </w:tc>
      </w:tr>
    </w:tbl>
    <w:p w:rsidR="00D4594E" w:rsidRPr="00B10C1E" w:rsidRDefault="00DB2992" w:rsidP="00B10C1E">
      <w:pPr>
        <w:pStyle w:val="a4"/>
        <w:spacing w:line="500" w:lineRule="exact"/>
        <w:ind w:firstLine="480"/>
        <w:rPr>
          <w:rFonts w:eastAsia="宋体"/>
          <w:spacing w:val="0"/>
          <w:sz w:val="24"/>
          <w:szCs w:val="24"/>
          <w:lang w:eastAsia="zh-CN"/>
        </w:rPr>
      </w:pPr>
      <w:r>
        <w:rPr>
          <w:rFonts w:eastAsia="宋体"/>
          <w:spacing w:val="0"/>
          <w:sz w:val="24"/>
          <w:szCs w:val="24"/>
        </w:rPr>
        <w:t>由表</w:t>
      </w:r>
      <w:r w:rsidR="00B10C1E">
        <w:rPr>
          <w:rFonts w:eastAsia="宋体" w:hint="eastAsia"/>
          <w:spacing w:val="0"/>
          <w:sz w:val="24"/>
          <w:szCs w:val="24"/>
          <w:lang w:eastAsia="zh-CN"/>
        </w:rPr>
        <w:t>9-5</w:t>
      </w:r>
      <w:r>
        <w:rPr>
          <w:rFonts w:eastAsia="宋体"/>
          <w:spacing w:val="0"/>
          <w:sz w:val="24"/>
          <w:szCs w:val="24"/>
        </w:rPr>
        <w:t>的监测结果可以看出</w:t>
      </w:r>
      <w:r>
        <w:rPr>
          <w:rFonts w:eastAsia="宋体" w:hint="eastAsia"/>
          <w:spacing w:val="0"/>
          <w:sz w:val="24"/>
          <w:szCs w:val="24"/>
        </w:rPr>
        <w:t>，</w:t>
      </w:r>
      <w:r>
        <w:rPr>
          <w:rFonts w:eastAsia="宋体"/>
          <w:spacing w:val="0"/>
          <w:sz w:val="24"/>
          <w:szCs w:val="24"/>
        </w:rPr>
        <w:t>验收监测期间，</w:t>
      </w:r>
      <w:r>
        <w:rPr>
          <w:rFonts w:eastAsia="宋体" w:hint="eastAsia"/>
          <w:spacing w:val="0"/>
          <w:sz w:val="24"/>
          <w:szCs w:val="24"/>
        </w:rPr>
        <w:t>本项目厂界</w:t>
      </w:r>
      <w:r>
        <w:rPr>
          <w:rFonts w:eastAsia="宋体"/>
          <w:spacing w:val="0"/>
          <w:sz w:val="24"/>
          <w:szCs w:val="24"/>
        </w:rPr>
        <w:t>各监测点位昼间噪声最大值为</w:t>
      </w:r>
      <w:r>
        <w:rPr>
          <w:rFonts w:eastAsia="宋体" w:hint="eastAsia"/>
          <w:spacing w:val="0"/>
          <w:sz w:val="24"/>
          <w:szCs w:val="24"/>
          <w:lang w:eastAsia="zh-CN"/>
        </w:rPr>
        <w:t>5</w:t>
      </w:r>
      <w:r w:rsidR="00B10C1E">
        <w:rPr>
          <w:rFonts w:eastAsia="宋体" w:hint="eastAsia"/>
          <w:spacing w:val="0"/>
          <w:sz w:val="24"/>
          <w:szCs w:val="24"/>
          <w:lang w:eastAsia="zh-CN"/>
        </w:rPr>
        <w:t>7.6</w:t>
      </w:r>
      <w:r>
        <w:rPr>
          <w:rFonts w:eastAsia="宋体"/>
          <w:sz w:val="24"/>
          <w:szCs w:val="24"/>
        </w:rPr>
        <w:t>dB(A)</w:t>
      </w:r>
      <w:r>
        <w:rPr>
          <w:rFonts w:eastAsia="宋体"/>
          <w:spacing w:val="0"/>
          <w:sz w:val="24"/>
          <w:szCs w:val="24"/>
        </w:rPr>
        <w:t>，</w:t>
      </w:r>
      <w:r>
        <w:rPr>
          <w:rFonts w:eastAsia="宋体" w:hint="eastAsia"/>
          <w:spacing w:val="0"/>
          <w:sz w:val="24"/>
          <w:szCs w:val="24"/>
        </w:rPr>
        <w:t>夜</w:t>
      </w:r>
      <w:r>
        <w:rPr>
          <w:rFonts w:eastAsia="宋体"/>
          <w:spacing w:val="0"/>
          <w:sz w:val="24"/>
          <w:szCs w:val="24"/>
        </w:rPr>
        <w:t>间噪声最大值为</w:t>
      </w:r>
      <w:r>
        <w:rPr>
          <w:rFonts w:eastAsia="宋体" w:hint="eastAsia"/>
          <w:spacing w:val="0"/>
          <w:sz w:val="24"/>
          <w:szCs w:val="24"/>
          <w:lang w:eastAsia="zh-CN"/>
        </w:rPr>
        <w:t>4</w:t>
      </w:r>
      <w:r w:rsidR="00B10C1E">
        <w:rPr>
          <w:rFonts w:eastAsia="宋体" w:hint="eastAsia"/>
          <w:spacing w:val="0"/>
          <w:sz w:val="24"/>
          <w:szCs w:val="24"/>
          <w:lang w:eastAsia="zh-CN"/>
        </w:rPr>
        <w:t>7.9</w:t>
      </w:r>
      <w:r>
        <w:rPr>
          <w:rFonts w:eastAsia="宋体"/>
          <w:sz w:val="24"/>
          <w:szCs w:val="24"/>
        </w:rPr>
        <w:t>dB(A)</w:t>
      </w:r>
      <w:r>
        <w:rPr>
          <w:rFonts w:eastAsia="宋体"/>
          <w:spacing w:val="0"/>
          <w:sz w:val="24"/>
          <w:szCs w:val="24"/>
        </w:rPr>
        <w:t>，</w:t>
      </w:r>
      <w:r>
        <w:rPr>
          <w:rFonts w:eastAsia="宋体" w:hint="eastAsia"/>
          <w:spacing w:val="0"/>
          <w:sz w:val="24"/>
          <w:szCs w:val="24"/>
        </w:rPr>
        <w:t>均</w:t>
      </w:r>
      <w:r>
        <w:rPr>
          <w:rFonts w:eastAsia="宋体"/>
          <w:spacing w:val="0"/>
          <w:sz w:val="24"/>
          <w:szCs w:val="24"/>
        </w:rPr>
        <w:t>满足《工业企业厂界环境噪声标准》（GB12348-2008）中2类区标准。</w:t>
      </w:r>
    </w:p>
    <w:p w:rsidR="00D4594E" w:rsidRDefault="00DB2992">
      <w:pPr>
        <w:pStyle w:val="1"/>
      </w:pPr>
      <w:proofErr w:type="spellStart"/>
      <w:r>
        <w:t>验收监测结论</w:t>
      </w:r>
      <w:proofErr w:type="spellEnd"/>
    </w:p>
    <w:p w:rsidR="00D4594E" w:rsidRDefault="00DB2992">
      <w:pPr>
        <w:pStyle w:val="2"/>
      </w:pPr>
      <w:proofErr w:type="spellStart"/>
      <w:r>
        <w:t>环境保设施调试效果</w:t>
      </w:r>
      <w:proofErr w:type="spellEnd"/>
    </w:p>
    <w:p w:rsidR="00D4594E" w:rsidRPr="00B10C1E" w:rsidRDefault="00DB2992" w:rsidP="00B10C1E">
      <w:pPr>
        <w:pStyle w:val="a4"/>
        <w:spacing w:line="500" w:lineRule="exact"/>
        <w:ind w:firstLine="480"/>
        <w:rPr>
          <w:rFonts w:eastAsia="宋体"/>
          <w:spacing w:val="0"/>
          <w:sz w:val="24"/>
          <w:szCs w:val="24"/>
        </w:rPr>
      </w:pPr>
      <w:r w:rsidRPr="00B10C1E">
        <w:rPr>
          <w:rFonts w:eastAsia="宋体" w:hint="eastAsia"/>
          <w:spacing w:val="0"/>
          <w:sz w:val="24"/>
          <w:szCs w:val="24"/>
        </w:rPr>
        <w:t>1、</w:t>
      </w:r>
      <w:r w:rsidRPr="00B10C1E">
        <w:rPr>
          <w:rFonts w:eastAsia="宋体"/>
          <w:spacing w:val="0"/>
          <w:sz w:val="24"/>
          <w:szCs w:val="24"/>
        </w:rPr>
        <w:t>废气排放污染物监测结论</w:t>
      </w:r>
    </w:p>
    <w:p w:rsidR="00D4594E" w:rsidRPr="00B10C1E" w:rsidRDefault="00B10C1E" w:rsidP="00B10C1E">
      <w:pPr>
        <w:pStyle w:val="a4"/>
        <w:spacing w:line="500" w:lineRule="exact"/>
        <w:ind w:firstLine="480"/>
        <w:rPr>
          <w:rFonts w:eastAsia="宋体"/>
          <w:spacing w:val="0"/>
          <w:sz w:val="24"/>
          <w:szCs w:val="24"/>
        </w:rPr>
      </w:pPr>
      <w:r w:rsidRPr="00B10C1E">
        <w:rPr>
          <w:rFonts w:eastAsia="宋体" w:hint="eastAsia"/>
          <w:spacing w:val="0"/>
          <w:sz w:val="24"/>
          <w:szCs w:val="24"/>
        </w:rPr>
        <w:t>本项目废气主要是焊接工序产生的焊接烟尘、打磨工序产生的粉尘、喷涂工序产生的喷涂粉尘和固化工序产生的固化废气。本项目焊接、打磨工序设置移动式焊烟净化器，喷涂工序设置脉冲布袋除尘，固化工序安装集气罩+UV光氧废气净化器，喷涂与固化工序收集的废气经处理后通过一根15米高排气筒排放。</w:t>
      </w:r>
      <w:r w:rsidR="00DB2992" w:rsidRPr="00B10C1E">
        <w:rPr>
          <w:rFonts w:eastAsia="宋体" w:hint="eastAsia"/>
          <w:spacing w:val="0"/>
          <w:sz w:val="24"/>
          <w:szCs w:val="24"/>
        </w:rPr>
        <w:t>经监测，颗粒物有组织能够满足《山东省区域大气污染物综合排放标准》（DB37/2376-2013）表2中“重点控制区”标准的要求；非甲烷总烃有组织排放满足《大气污染综合排放标准》表2中有组织排放监控浓度限值。</w:t>
      </w:r>
    </w:p>
    <w:p w:rsidR="00D4594E" w:rsidRPr="00B10C1E" w:rsidRDefault="00DB2992" w:rsidP="00B10C1E">
      <w:pPr>
        <w:pStyle w:val="a4"/>
        <w:spacing w:line="500" w:lineRule="exact"/>
        <w:ind w:firstLine="480"/>
        <w:rPr>
          <w:rFonts w:eastAsia="宋体"/>
          <w:spacing w:val="0"/>
          <w:sz w:val="24"/>
          <w:szCs w:val="24"/>
        </w:rPr>
      </w:pPr>
      <w:r w:rsidRPr="00B10C1E">
        <w:rPr>
          <w:rFonts w:eastAsia="宋体" w:hint="eastAsia"/>
          <w:spacing w:val="0"/>
          <w:sz w:val="24"/>
          <w:szCs w:val="24"/>
        </w:rPr>
        <w:t>项目颗粒物、非甲烷总烃无组织排放厂界浓度满足（GB 16297-1996）无组织颗粒物能够满足《大气污染物综合排放标准》（GB16297-1996）表2中周界外</w:t>
      </w:r>
      <w:r w:rsidRPr="00B10C1E">
        <w:rPr>
          <w:rFonts w:eastAsia="宋体" w:hint="eastAsia"/>
          <w:spacing w:val="0"/>
          <w:sz w:val="24"/>
          <w:szCs w:val="24"/>
        </w:rPr>
        <w:lastRenderedPageBreak/>
        <w:t>最高允许排放浓度。</w:t>
      </w:r>
    </w:p>
    <w:p w:rsidR="005D359B" w:rsidRDefault="00DB2992" w:rsidP="00B10C1E">
      <w:pPr>
        <w:pStyle w:val="a4"/>
        <w:spacing w:line="500" w:lineRule="exact"/>
        <w:ind w:firstLine="480"/>
        <w:rPr>
          <w:rFonts w:eastAsia="宋体"/>
          <w:spacing w:val="0"/>
          <w:sz w:val="24"/>
          <w:szCs w:val="24"/>
        </w:rPr>
      </w:pPr>
      <w:r w:rsidRPr="00B10C1E">
        <w:rPr>
          <w:rFonts w:eastAsia="宋体" w:hint="eastAsia"/>
          <w:spacing w:val="0"/>
          <w:sz w:val="24"/>
          <w:szCs w:val="24"/>
        </w:rPr>
        <w:t>2、</w:t>
      </w:r>
      <w:r w:rsidR="005D359B">
        <w:rPr>
          <w:rFonts w:eastAsia="宋体" w:hint="eastAsia"/>
          <w:spacing w:val="0"/>
          <w:sz w:val="24"/>
          <w:szCs w:val="24"/>
        </w:rPr>
        <w:t>废水</w:t>
      </w:r>
    </w:p>
    <w:p w:rsidR="005D359B" w:rsidRDefault="005D359B" w:rsidP="005D359B">
      <w:pPr>
        <w:pStyle w:val="a4"/>
        <w:spacing w:line="500" w:lineRule="exact"/>
        <w:ind w:firstLine="480"/>
        <w:rPr>
          <w:rFonts w:eastAsia="宋体"/>
          <w:spacing w:val="0"/>
          <w:sz w:val="24"/>
          <w:szCs w:val="24"/>
        </w:rPr>
      </w:pPr>
      <w:r w:rsidRPr="005D359B">
        <w:rPr>
          <w:rFonts w:eastAsia="宋体" w:hint="eastAsia"/>
          <w:spacing w:val="0"/>
          <w:sz w:val="24"/>
          <w:szCs w:val="24"/>
        </w:rPr>
        <w:t>本项目用水主要为职工日常生活用水，由市政管网供给，能够满足生活用水需要。该项目废水主要为生活污水，本项目工作人员5人，产生生活污水60m³/a,生活污水经化粪池堆肥处理，用于周围农田追肥，不外排。</w:t>
      </w:r>
    </w:p>
    <w:p w:rsidR="00D4594E" w:rsidRPr="00B10C1E" w:rsidRDefault="005D359B" w:rsidP="00B10C1E">
      <w:pPr>
        <w:pStyle w:val="a4"/>
        <w:spacing w:line="500" w:lineRule="exact"/>
        <w:ind w:firstLine="480"/>
        <w:rPr>
          <w:rFonts w:eastAsia="宋体"/>
          <w:spacing w:val="0"/>
          <w:sz w:val="24"/>
          <w:szCs w:val="24"/>
        </w:rPr>
      </w:pPr>
      <w:r>
        <w:rPr>
          <w:rFonts w:eastAsia="宋体" w:hint="eastAsia"/>
          <w:spacing w:val="0"/>
          <w:sz w:val="24"/>
          <w:szCs w:val="24"/>
        </w:rPr>
        <w:t>3、</w:t>
      </w:r>
      <w:r w:rsidR="00DB2992" w:rsidRPr="00B10C1E">
        <w:rPr>
          <w:rFonts w:eastAsia="宋体"/>
          <w:spacing w:val="0"/>
          <w:sz w:val="24"/>
          <w:szCs w:val="24"/>
        </w:rPr>
        <w:t>厂界噪声监测结论</w:t>
      </w:r>
    </w:p>
    <w:p w:rsidR="00D4594E" w:rsidRPr="00B10C1E" w:rsidRDefault="00DB2992" w:rsidP="00B10C1E">
      <w:pPr>
        <w:pStyle w:val="a4"/>
        <w:spacing w:line="500" w:lineRule="exact"/>
        <w:ind w:firstLine="480"/>
        <w:rPr>
          <w:rFonts w:eastAsia="宋体"/>
          <w:spacing w:val="0"/>
          <w:sz w:val="24"/>
          <w:szCs w:val="24"/>
        </w:rPr>
      </w:pPr>
      <w:r w:rsidRPr="00B10C1E">
        <w:rPr>
          <w:rFonts w:eastAsia="宋体"/>
          <w:spacing w:val="0"/>
          <w:sz w:val="24"/>
          <w:szCs w:val="24"/>
        </w:rPr>
        <w:t>项目建设过程中，采用高效低噪设备，采用合理布局方式，通过建筑物阻挡和距离衰减，</w:t>
      </w:r>
      <w:r w:rsidRPr="00B10C1E">
        <w:rPr>
          <w:rFonts w:eastAsia="宋体" w:hint="eastAsia"/>
          <w:spacing w:val="0"/>
          <w:sz w:val="24"/>
          <w:szCs w:val="24"/>
        </w:rPr>
        <w:t>可确保厂界噪声达到</w:t>
      </w:r>
      <w:r w:rsidRPr="00B10C1E">
        <w:rPr>
          <w:rFonts w:eastAsia="宋体"/>
          <w:spacing w:val="0"/>
          <w:sz w:val="24"/>
          <w:szCs w:val="24"/>
        </w:rPr>
        <w:t>《工业企业厂界环境噪声排放标准》（GB12348-2008）中的</w:t>
      </w:r>
      <w:r w:rsidRPr="00B10C1E">
        <w:rPr>
          <w:rFonts w:eastAsia="宋体" w:hint="eastAsia"/>
          <w:spacing w:val="0"/>
          <w:sz w:val="24"/>
          <w:szCs w:val="24"/>
        </w:rPr>
        <w:t>2</w:t>
      </w:r>
      <w:r w:rsidRPr="00B10C1E">
        <w:rPr>
          <w:rFonts w:eastAsia="宋体"/>
          <w:spacing w:val="0"/>
          <w:sz w:val="24"/>
          <w:szCs w:val="24"/>
        </w:rPr>
        <w:t>类标准要求</w:t>
      </w:r>
      <w:r w:rsidRPr="00B10C1E">
        <w:rPr>
          <w:rFonts w:eastAsia="宋体" w:hint="eastAsia"/>
          <w:spacing w:val="0"/>
          <w:sz w:val="24"/>
          <w:szCs w:val="24"/>
        </w:rPr>
        <w:t>。</w:t>
      </w:r>
    </w:p>
    <w:p w:rsidR="00D4594E" w:rsidRPr="00B10C1E" w:rsidRDefault="00DB2992" w:rsidP="00B10C1E">
      <w:pPr>
        <w:pStyle w:val="a4"/>
        <w:spacing w:line="500" w:lineRule="exact"/>
        <w:ind w:firstLine="480"/>
        <w:rPr>
          <w:rFonts w:eastAsia="宋体"/>
          <w:spacing w:val="0"/>
          <w:sz w:val="24"/>
          <w:szCs w:val="24"/>
        </w:rPr>
      </w:pPr>
      <w:r w:rsidRPr="00B10C1E">
        <w:rPr>
          <w:rFonts w:eastAsia="宋体" w:hint="eastAsia"/>
          <w:spacing w:val="0"/>
          <w:sz w:val="24"/>
          <w:szCs w:val="24"/>
        </w:rPr>
        <w:t>验收监测期间，本项目厂界</w:t>
      </w:r>
      <w:r w:rsidRPr="00B10C1E">
        <w:rPr>
          <w:rFonts w:eastAsia="宋体"/>
          <w:spacing w:val="0"/>
          <w:sz w:val="24"/>
          <w:szCs w:val="24"/>
        </w:rPr>
        <w:t>各监测点位昼间噪声最大值为</w:t>
      </w:r>
      <w:r w:rsidRPr="00B10C1E">
        <w:rPr>
          <w:rFonts w:eastAsia="宋体" w:hint="eastAsia"/>
          <w:spacing w:val="0"/>
          <w:sz w:val="24"/>
          <w:szCs w:val="24"/>
        </w:rPr>
        <w:t>5</w:t>
      </w:r>
      <w:r w:rsidR="00B10C1E">
        <w:rPr>
          <w:rFonts w:eastAsia="宋体" w:hint="eastAsia"/>
          <w:spacing w:val="0"/>
          <w:sz w:val="24"/>
          <w:szCs w:val="24"/>
        </w:rPr>
        <w:t>7.6</w:t>
      </w:r>
      <w:r w:rsidRPr="00B10C1E">
        <w:rPr>
          <w:rFonts w:eastAsia="宋体"/>
          <w:spacing w:val="0"/>
          <w:sz w:val="24"/>
          <w:szCs w:val="24"/>
        </w:rPr>
        <w:t>dB(A)，</w:t>
      </w:r>
      <w:r w:rsidRPr="00B10C1E">
        <w:rPr>
          <w:rFonts w:eastAsia="宋体" w:hint="eastAsia"/>
          <w:spacing w:val="0"/>
          <w:sz w:val="24"/>
          <w:szCs w:val="24"/>
        </w:rPr>
        <w:t>夜</w:t>
      </w:r>
      <w:r w:rsidRPr="00B10C1E">
        <w:rPr>
          <w:rFonts w:eastAsia="宋体"/>
          <w:spacing w:val="0"/>
          <w:sz w:val="24"/>
          <w:szCs w:val="24"/>
        </w:rPr>
        <w:t>间噪声最大值为</w:t>
      </w:r>
      <w:r w:rsidRPr="00B10C1E">
        <w:rPr>
          <w:rFonts w:eastAsia="宋体" w:hint="eastAsia"/>
          <w:spacing w:val="0"/>
          <w:sz w:val="24"/>
          <w:szCs w:val="24"/>
        </w:rPr>
        <w:t>4</w:t>
      </w:r>
      <w:r w:rsidR="00B10C1E">
        <w:rPr>
          <w:rFonts w:eastAsia="宋体" w:hint="eastAsia"/>
          <w:spacing w:val="0"/>
          <w:sz w:val="24"/>
          <w:szCs w:val="24"/>
        </w:rPr>
        <w:t>7.9</w:t>
      </w:r>
      <w:r w:rsidRPr="00B10C1E">
        <w:rPr>
          <w:rFonts w:eastAsia="宋体"/>
          <w:spacing w:val="0"/>
          <w:sz w:val="24"/>
          <w:szCs w:val="24"/>
        </w:rPr>
        <w:t>dB(A)，</w:t>
      </w:r>
      <w:r w:rsidRPr="00B10C1E">
        <w:rPr>
          <w:rFonts w:eastAsia="宋体" w:hint="eastAsia"/>
          <w:spacing w:val="0"/>
          <w:sz w:val="24"/>
          <w:szCs w:val="24"/>
        </w:rPr>
        <w:t>均</w:t>
      </w:r>
      <w:r w:rsidRPr="00B10C1E">
        <w:rPr>
          <w:rFonts w:eastAsia="宋体"/>
          <w:spacing w:val="0"/>
          <w:sz w:val="24"/>
          <w:szCs w:val="24"/>
        </w:rPr>
        <w:t>满足《工业企业厂界环境噪声标准》（GB12348-2008）中2类区标准</w:t>
      </w:r>
      <w:r w:rsidRPr="00B10C1E">
        <w:rPr>
          <w:rFonts w:eastAsia="宋体" w:hint="eastAsia"/>
          <w:spacing w:val="0"/>
          <w:sz w:val="24"/>
          <w:szCs w:val="24"/>
        </w:rPr>
        <w:t>。</w:t>
      </w:r>
    </w:p>
    <w:p w:rsidR="00D4594E" w:rsidRPr="00B10C1E" w:rsidRDefault="005D359B" w:rsidP="00B10C1E">
      <w:pPr>
        <w:pStyle w:val="a4"/>
        <w:spacing w:line="500" w:lineRule="exact"/>
        <w:ind w:firstLine="480"/>
        <w:rPr>
          <w:rFonts w:eastAsia="宋体"/>
          <w:spacing w:val="0"/>
          <w:sz w:val="24"/>
          <w:szCs w:val="24"/>
        </w:rPr>
      </w:pPr>
      <w:r>
        <w:rPr>
          <w:rFonts w:eastAsia="宋体" w:hint="eastAsia"/>
          <w:spacing w:val="0"/>
          <w:sz w:val="24"/>
          <w:szCs w:val="24"/>
          <w:lang w:eastAsia="zh-CN"/>
        </w:rPr>
        <w:t>4</w:t>
      </w:r>
      <w:r w:rsidR="00DB2992" w:rsidRPr="00B10C1E">
        <w:rPr>
          <w:rFonts w:eastAsia="宋体" w:hint="eastAsia"/>
          <w:spacing w:val="0"/>
          <w:sz w:val="24"/>
          <w:szCs w:val="24"/>
        </w:rPr>
        <w:t>、固体废弃物</w:t>
      </w:r>
    </w:p>
    <w:p w:rsidR="00B10C1E" w:rsidRPr="00B10C1E" w:rsidRDefault="00B10C1E" w:rsidP="00B10C1E">
      <w:pPr>
        <w:pStyle w:val="a4"/>
        <w:spacing w:line="500" w:lineRule="exact"/>
        <w:ind w:firstLine="480"/>
        <w:rPr>
          <w:rFonts w:eastAsia="宋体"/>
          <w:spacing w:val="0"/>
          <w:sz w:val="24"/>
          <w:szCs w:val="24"/>
        </w:rPr>
      </w:pPr>
      <w:proofErr w:type="spellStart"/>
      <w:r w:rsidRPr="00B10C1E">
        <w:rPr>
          <w:rFonts w:eastAsia="宋体"/>
          <w:spacing w:val="0"/>
          <w:sz w:val="24"/>
          <w:szCs w:val="24"/>
        </w:rPr>
        <w:t>本项目</w:t>
      </w:r>
      <w:r w:rsidRPr="00B10C1E">
        <w:rPr>
          <w:rFonts w:eastAsia="宋体" w:hint="eastAsia"/>
          <w:spacing w:val="0"/>
          <w:sz w:val="24"/>
          <w:szCs w:val="24"/>
        </w:rPr>
        <w:t>固体固废主要为生产过程中产生的下脚料、废焊丝、废包装材料</w:t>
      </w:r>
      <w:proofErr w:type="spellEnd"/>
      <w:r w:rsidR="00F02B89">
        <w:rPr>
          <w:rFonts w:eastAsia="宋体" w:hint="eastAsia"/>
          <w:spacing w:val="0"/>
          <w:sz w:val="24"/>
          <w:szCs w:val="24"/>
          <w:lang w:eastAsia="zh-CN"/>
        </w:rPr>
        <w:t>、废液压油</w:t>
      </w:r>
      <w:proofErr w:type="spellStart"/>
      <w:r w:rsidRPr="00B10C1E">
        <w:rPr>
          <w:rFonts w:eastAsia="宋体" w:hint="eastAsia"/>
          <w:spacing w:val="0"/>
          <w:sz w:val="24"/>
          <w:szCs w:val="24"/>
        </w:rPr>
        <w:t>及生活垃圾</w:t>
      </w:r>
      <w:proofErr w:type="spellEnd"/>
      <w:r w:rsidRPr="00B10C1E">
        <w:rPr>
          <w:rFonts w:eastAsia="宋体" w:hint="eastAsia"/>
          <w:spacing w:val="0"/>
          <w:sz w:val="24"/>
          <w:szCs w:val="24"/>
        </w:rPr>
        <w:t>。</w:t>
      </w:r>
    </w:p>
    <w:p w:rsidR="00B10C1E" w:rsidRPr="00B10C1E" w:rsidRDefault="00B10C1E" w:rsidP="00B10C1E">
      <w:pPr>
        <w:pStyle w:val="a4"/>
        <w:spacing w:line="500" w:lineRule="exact"/>
        <w:ind w:firstLine="480"/>
        <w:rPr>
          <w:rFonts w:eastAsia="宋体"/>
          <w:spacing w:val="0"/>
          <w:sz w:val="24"/>
          <w:szCs w:val="24"/>
        </w:rPr>
      </w:pPr>
      <w:r w:rsidRPr="00B10C1E">
        <w:rPr>
          <w:rFonts w:eastAsia="宋体" w:hint="eastAsia"/>
          <w:spacing w:val="0"/>
          <w:sz w:val="24"/>
          <w:szCs w:val="24"/>
        </w:rPr>
        <w:t>根据企业提供信息，</w:t>
      </w:r>
      <w:r w:rsidRPr="00B10C1E">
        <w:rPr>
          <w:rFonts w:eastAsia="宋体"/>
          <w:spacing w:val="0"/>
          <w:sz w:val="24"/>
          <w:szCs w:val="24"/>
        </w:rPr>
        <w:t>本项目</w:t>
      </w:r>
      <w:r w:rsidRPr="00B10C1E">
        <w:rPr>
          <w:rFonts w:eastAsia="宋体" w:hint="eastAsia"/>
          <w:spacing w:val="0"/>
          <w:sz w:val="24"/>
          <w:szCs w:val="24"/>
        </w:rPr>
        <w:t>下脚料产生量为1.25t/a，废焊丝产生量约为0.01t/a，废包装材料产生量为0.1t/a，均收集后外售</w:t>
      </w:r>
      <w:r w:rsidR="00F02B89" w:rsidRPr="00F02B89">
        <w:rPr>
          <w:rFonts w:eastAsia="宋体" w:hint="eastAsia"/>
          <w:spacing w:val="0"/>
          <w:sz w:val="24"/>
          <w:szCs w:val="24"/>
        </w:rPr>
        <w:t>；废液压油产生量为0.36t/a，由危废库暂存，定期委托有资质单位处理</w:t>
      </w:r>
      <w:r w:rsidRPr="00B10C1E">
        <w:rPr>
          <w:rFonts w:eastAsia="宋体" w:hint="eastAsia"/>
          <w:spacing w:val="0"/>
          <w:sz w:val="24"/>
          <w:szCs w:val="24"/>
        </w:rPr>
        <w:t>。</w:t>
      </w:r>
    </w:p>
    <w:p w:rsidR="00D4594E" w:rsidRPr="00B10C1E" w:rsidRDefault="00B10C1E" w:rsidP="00B10C1E">
      <w:pPr>
        <w:pStyle w:val="a4"/>
        <w:spacing w:line="500" w:lineRule="exact"/>
        <w:ind w:firstLine="480"/>
        <w:rPr>
          <w:rFonts w:eastAsia="宋体"/>
          <w:spacing w:val="0"/>
          <w:sz w:val="24"/>
          <w:szCs w:val="24"/>
        </w:rPr>
      </w:pPr>
      <w:r w:rsidRPr="00B10C1E">
        <w:rPr>
          <w:rFonts w:eastAsia="宋体" w:hint="eastAsia"/>
          <w:spacing w:val="0"/>
          <w:sz w:val="24"/>
          <w:szCs w:val="24"/>
        </w:rPr>
        <w:t>本项目共有职工5人，生活垃圾按每人每天产生0.5kg生活垃圾，每年工作300天进行计算，则产生生活垃圾0.75t/a，生活垃圾平时放进垃圾箱内，最后由环卫部门统一清运、处理。</w:t>
      </w:r>
    </w:p>
    <w:p w:rsidR="00D4594E" w:rsidRPr="00B10C1E" w:rsidRDefault="00DB2992" w:rsidP="00B10C1E">
      <w:pPr>
        <w:pStyle w:val="a4"/>
        <w:spacing w:line="500" w:lineRule="exact"/>
        <w:ind w:firstLine="480"/>
        <w:rPr>
          <w:rFonts w:eastAsia="宋体"/>
          <w:spacing w:val="0"/>
          <w:sz w:val="24"/>
          <w:szCs w:val="24"/>
        </w:rPr>
      </w:pPr>
      <w:proofErr w:type="spellStart"/>
      <w:r w:rsidRPr="00B10C1E">
        <w:rPr>
          <w:rFonts w:eastAsia="宋体"/>
          <w:spacing w:val="0"/>
          <w:sz w:val="24"/>
          <w:szCs w:val="24"/>
        </w:rPr>
        <w:t>固体废弃物得到了合理的处置</w:t>
      </w:r>
      <w:proofErr w:type="spellEnd"/>
      <w:r w:rsidRPr="00B10C1E">
        <w:rPr>
          <w:rFonts w:eastAsia="宋体"/>
          <w:spacing w:val="0"/>
          <w:sz w:val="24"/>
          <w:szCs w:val="24"/>
        </w:rPr>
        <w:t>。</w:t>
      </w:r>
    </w:p>
    <w:p w:rsidR="00D4594E" w:rsidRDefault="00DB2992">
      <w:pPr>
        <w:pStyle w:val="2"/>
      </w:pPr>
      <w:proofErr w:type="spellStart"/>
      <w:r>
        <w:t>环境</w:t>
      </w:r>
      <w:proofErr w:type="spellEnd"/>
      <w:r>
        <w:rPr>
          <w:rFonts w:hint="eastAsia"/>
          <w:lang w:eastAsia="zh-CN"/>
        </w:rPr>
        <w:t>管理检查结论</w:t>
      </w:r>
    </w:p>
    <w:p w:rsidR="00D4594E" w:rsidRPr="002D16C9" w:rsidRDefault="00DB2992" w:rsidP="002D16C9">
      <w:pPr>
        <w:spacing w:line="520" w:lineRule="exact"/>
        <w:ind w:firstLineChars="200" w:firstLine="480"/>
        <w:rPr>
          <w:bCs/>
          <w:sz w:val="24"/>
        </w:rPr>
      </w:pPr>
      <w:proofErr w:type="spellStart"/>
      <w:r w:rsidRPr="002D16C9">
        <w:rPr>
          <w:bCs/>
          <w:sz w:val="24"/>
        </w:rPr>
        <w:t>该工程进行了环境影响评价，遵守了环境影响评价制度，环境影响报告表、批复和环保初步设计等资料齐全</w:t>
      </w:r>
      <w:proofErr w:type="spellEnd"/>
      <w:r w:rsidRPr="002D16C9">
        <w:rPr>
          <w:bCs/>
          <w:sz w:val="24"/>
        </w:rPr>
        <w:t>。</w:t>
      </w:r>
    </w:p>
    <w:p w:rsidR="00D4594E" w:rsidRPr="002D16C9" w:rsidRDefault="00DB2992" w:rsidP="002D16C9">
      <w:pPr>
        <w:spacing w:line="520" w:lineRule="exact"/>
        <w:ind w:firstLineChars="200" w:firstLine="480"/>
        <w:rPr>
          <w:bCs/>
          <w:sz w:val="24"/>
        </w:rPr>
      </w:pPr>
      <w:proofErr w:type="spellStart"/>
      <w:r w:rsidRPr="002D16C9">
        <w:rPr>
          <w:bCs/>
          <w:sz w:val="24"/>
        </w:rPr>
        <w:t>运行管理制度和环境</w:t>
      </w:r>
      <w:r w:rsidRPr="002D16C9">
        <w:rPr>
          <w:rFonts w:hint="eastAsia"/>
          <w:bCs/>
          <w:sz w:val="24"/>
        </w:rPr>
        <w:t>管理制度</w:t>
      </w:r>
      <w:r w:rsidRPr="002D16C9">
        <w:rPr>
          <w:bCs/>
          <w:sz w:val="24"/>
        </w:rPr>
        <w:t>基本满足日常工作需要</w:t>
      </w:r>
      <w:proofErr w:type="spellEnd"/>
      <w:r w:rsidRPr="002D16C9">
        <w:rPr>
          <w:bCs/>
          <w:sz w:val="24"/>
        </w:rPr>
        <w:t>。</w:t>
      </w:r>
    </w:p>
    <w:p w:rsidR="00D4594E" w:rsidRDefault="00DB2992">
      <w:pPr>
        <w:pStyle w:val="a4"/>
        <w:spacing w:line="520" w:lineRule="exact"/>
        <w:ind w:firstLineChars="0" w:firstLine="0"/>
        <w:rPr>
          <w:rFonts w:eastAsia="宋体"/>
          <w:b/>
          <w:bCs/>
          <w:spacing w:val="0"/>
          <w:sz w:val="24"/>
          <w:szCs w:val="24"/>
        </w:rPr>
      </w:pPr>
      <w:r>
        <w:rPr>
          <w:rFonts w:eastAsia="宋体" w:hint="eastAsia"/>
          <w:b/>
          <w:bCs/>
          <w:spacing w:val="0"/>
          <w:sz w:val="24"/>
          <w:szCs w:val="24"/>
          <w:lang w:eastAsia="zh-CN"/>
        </w:rPr>
        <w:t>11、</w:t>
      </w:r>
      <w:r>
        <w:rPr>
          <w:rFonts w:eastAsia="宋体"/>
          <w:b/>
          <w:bCs/>
          <w:spacing w:val="0"/>
          <w:sz w:val="24"/>
          <w:szCs w:val="24"/>
        </w:rPr>
        <w:t>建 议</w:t>
      </w:r>
    </w:p>
    <w:p w:rsidR="00D4594E" w:rsidRDefault="00DB2992">
      <w:pPr>
        <w:spacing w:line="520" w:lineRule="exact"/>
        <w:ind w:firstLineChars="200" w:firstLine="480"/>
        <w:rPr>
          <w:bCs/>
          <w:sz w:val="24"/>
        </w:rPr>
      </w:pPr>
      <w:r>
        <w:rPr>
          <w:bCs/>
          <w:sz w:val="24"/>
        </w:rPr>
        <w:lastRenderedPageBreak/>
        <w:t>1、加强职工环保教育，提高环保意识，完善环保规章制度，将环境管理纳入到生产过程中，最大限度地减少资源浪费和环境污染。</w:t>
      </w:r>
    </w:p>
    <w:p w:rsidR="00D4594E" w:rsidRPr="002D16C9" w:rsidRDefault="00DB2992">
      <w:pPr>
        <w:spacing w:line="520" w:lineRule="exact"/>
        <w:ind w:firstLineChars="200" w:firstLine="480"/>
        <w:rPr>
          <w:bCs/>
          <w:sz w:val="24"/>
        </w:rPr>
      </w:pPr>
      <w:r>
        <w:rPr>
          <w:bCs/>
          <w:sz w:val="24"/>
        </w:rPr>
        <w:t>2、</w:t>
      </w:r>
      <w:r w:rsidRPr="002D16C9">
        <w:rPr>
          <w:bCs/>
          <w:sz w:val="24"/>
        </w:rPr>
        <w:t>加强废气处理装置等环境保护设施的运行管理及维护，做到责任到人，确保各项污染物长期稳定达标排放。</w:t>
      </w:r>
    </w:p>
    <w:p w:rsidR="00D4594E" w:rsidRPr="002D16C9" w:rsidRDefault="00DB2992">
      <w:pPr>
        <w:spacing w:line="520" w:lineRule="exact"/>
        <w:ind w:firstLineChars="200" w:firstLine="480"/>
        <w:rPr>
          <w:bCs/>
          <w:sz w:val="24"/>
        </w:rPr>
      </w:pPr>
      <w:r>
        <w:rPr>
          <w:bCs/>
          <w:sz w:val="24"/>
        </w:rPr>
        <w:t>3、</w:t>
      </w:r>
      <w:r w:rsidRPr="002D16C9">
        <w:rPr>
          <w:bCs/>
          <w:sz w:val="24"/>
        </w:rPr>
        <w:t>进一步加强生产物料的运输及装卸管理，采取措施减少物料堆放、贮存、转运、发货时产生的扬尘。</w:t>
      </w:r>
    </w:p>
    <w:p w:rsidR="00D4594E" w:rsidRPr="002D16C9" w:rsidRDefault="00DB2992">
      <w:pPr>
        <w:spacing w:line="520" w:lineRule="exact"/>
        <w:ind w:firstLineChars="200" w:firstLine="480"/>
        <w:rPr>
          <w:bCs/>
          <w:sz w:val="24"/>
        </w:rPr>
      </w:pPr>
      <w:r w:rsidRPr="002D16C9">
        <w:rPr>
          <w:rFonts w:hint="eastAsia"/>
          <w:bCs/>
          <w:sz w:val="24"/>
        </w:rPr>
        <w:t>4</w:t>
      </w:r>
      <w:r w:rsidRPr="002D16C9">
        <w:rPr>
          <w:bCs/>
          <w:sz w:val="24"/>
        </w:rPr>
        <w:t>、加强厂区绿化，增大绿化面积及植物种植种类。</w:t>
      </w:r>
    </w:p>
    <w:p w:rsidR="00D4594E" w:rsidRDefault="00DB2992">
      <w:pPr>
        <w:pStyle w:val="a4"/>
        <w:spacing w:line="500" w:lineRule="exact"/>
        <w:ind w:firstLineChars="0" w:firstLine="0"/>
        <w:rPr>
          <w:rFonts w:eastAsia="宋体"/>
          <w:b/>
          <w:bCs/>
          <w:spacing w:val="0"/>
          <w:sz w:val="24"/>
          <w:szCs w:val="24"/>
        </w:rPr>
      </w:pPr>
      <w:r>
        <w:rPr>
          <w:rFonts w:eastAsia="宋体" w:hint="eastAsia"/>
          <w:b/>
          <w:bCs/>
          <w:spacing w:val="0"/>
          <w:sz w:val="24"/>
          <w:szCs w:val="24"/>
          <w:lang w:eastAsia="zh-CN"/>
        </w:rPr>
        <w:t>12</w:t>
      </w:r>
      <w:r>
        <w:rPr>
          <w:rFonts w:eastAsia="宋体"/>
          <w:b/>
          <w:bCs/>
          <w:spacing w:val="0"/>
          <w:sz w:val="24"/>
          <w:szCs w:val="24"/>
        </w:rPr>
        <w:t>、验收总结论</w:t>
      </w:r>
    </w:p>
    <w:p w:rsidR="00D4594E" w:rsidRDefault="00DB2992">
      <w:pPr>
        <w:spacing w:line="520" w:lineRule="exact"/>
        <w:ind w:leftChars="50" w:left="110" w:firstLineChars="200" w:firstLine="480"/>
        <w:rPr>
          <w:sz w:val="24"/>
        </w:rPr>
      </w:pPr>
      <w:r>
        <w:rPr>
          <w:sz w:val="24"/>
        </w:rPr>
        <w:t>根据本次现场</w:t>
      </w:r>
      <w:r>
        <w:rPr>
          <w:rFonts w:hint="eastAsia"/>
          <w:sz w:val="24"/>
        </w:rPr>
        <w:t>调查、</w:t>
      </w:r>
      <w:r>
        <w:rPr>
          <w:sz w:val="24"/>
        </w:rPr>
        <w:t>监测分析结果可知，该项目执行了环境保护</w:t>
      </w:r>
      <w:r>
        <w:rPr>
          <w:rFonts w:hint="eastAsia"/>
          <w:sz w:val="24"/>
        </w:rPr>
        <w:t>“</w:t>
      </w:r>
      <w:r>
        <w:rPr>
          <w:sz w:val="24"/>
        </w:rPr>
        <w:t>三同时</w:t>
      </w:r>
      <w:r>
        <w:rPr>
          <w:rFonts w:hint="eastAsia"/>
          <w:sz w:val="24"/>
        </w:rPr>
        <w:t>”</w:t>
      </w:r>
      <w:r>
        <w:rPr>
          <w:sz w:val="24"/>
        </w:rPr>
        <w:t>制度，有关环保措施</w:t>
      </w:r>
      <w:r>
        <w:rPr>
          <w:rFonts w:hint="eastAsia"/>
          <w:sz w:val="24"/>
        </w:rPr>
        <w:t>得到</w:t>
      </w:r>
      <w:r>
        <w:rPr>
          <w:sz w:val="24"/>
        </w:rPr>
        <w:t>落实，外排污染物达到国家有关标准及有关要求，建议通过环保验收。</w:t>
      </w:r>
    </w:p>
    <w:p w:rsidR="00D4594E" w:rsidRDefault="00D4594E"/>
    <w:p w:rsidR="00D4594E" w:rsidRDefault="00D4594E" w:rsidP="00BF2A3A">
      <w:pPr>
        <w:ind w:firstLineChars="183" w:firstLine="403"/>
        <w:sectPr w:rsidR="00D4594E">
          <w:pgSz w:w="11906" w:h="16838"/>
          <w:pgMar w:top="1440" w:right="1800" w:bottom="1440" w:left="1800" w:header="851" w:footer="992" w:gutter="0"/>
          <w:cols w:space="425"/>
          <w:docGrid w:type="lines" w:linePitch="312"/>
        </w:sectPr>
      </w:pPr>
    </w:p>
    <w:p w:rsidR="00D4594E" w:rsidRDefault="00DB2992">
      <w:pPr>
        <w:jc w:val="center"/>
        <w:rPr>
          <w:b/>
          <w:sz w:val="13"/>
          <w:szCs w:val="13"/>
        </w:rPr>
      </w:pPr>
      <w:proofErr w:type="spellStart"/>
      <w:r>
        <w:rPr>
          <w:rFonts w:hint="eastAsia"/>
          <w:b/>
          <w:sz w:val="28"/>
          <w:szCs w:val="18"/>
        </w:rPr>
        <w:lastRenderedPageBreak/>
        <w:t>建设项目工程竣工环境保护“三同时”验收登记表</w:t>
      </w:r>
      <w:proofErr w:type="spellEnd"/>
    </w:p>
    <w:p w:rsidR="00D4594E" w:rsidRDefault="00DB2992">
      <w:pPr>
        <w:rPr>
          <w:sz w:val="20"/>
          <w:szCs w:val="18"/>
        </w:rPr>
      </w:pPr>
      <w:proofErr w:type="spellStart"/>
      <w:r>
        <w:rPr>
          <w:rFonts w:hint="eastAsia"/>
          <w:sz w:val="20"/>
          <w:szCs w:val="18"/>
        </w:rPr>
        <w:t>填表单位</w:t>
      </w:r>
      <w:proofErr w:type="spellEnd"/>
      <w:r>
        <w:rPr>
          <w:rFonts w:hint="eastAsia"/>
          <w:sz w:val="20"/>
          <w:szCs w:val="18"/>
        </w:rPr>
        <w:t>(</w:t>
      </w:r>
      <w:proofErr w:type="spellStart"/>
      <w:r>
        <w:rPr>
          <w:rFonts w:hint="eastAsia"/>
          <w:sz w:val="20"/>
          <w:szCs w:val="18"/>
        </w:rPr>
        <w:t>盖章</w:t>
      </w:r>
      <w:proofErr w:type="spellEnd"/>
      <w:r>
        <w:rPr>
          <w:rFonts w:hint="eastAsia"/>
          <w:sz w:val="20"/>
          <w:szCs w:val="18"/>
        </w:rPr>
        <w:t>):</w:t>
      </w:r>
      <w:r>
        <w:rPr>
          <w:rFonts w:hint="eastAsia"/>
          <w:sz w:val="18"/>
          <w:szCs w:val="18"/>
          <w:lang w:eastAsia="zh-CN"/>
        </w:rPr>
        <w:t xml:space="preserve"> </w:t>
      </w:r>
      <w:r w:rsidR="00BF2A3A">
        <w:rPr>
          <w:rFonts w:hint="eastAsia"/>
          <w:sz w:val="18"/>
          <w:szCs w:val="18"/>
          <w:lang w:eastAsia="zh-CN"/>
        </w:rPr>
        <w:t>临朐县真诚金属加工厂</w:t>
      </w:r>
      <w:r>
        <w:rPr>
          <w:rFonts w:hint="eastAsia"/>
          <w:sz w:val="20"/>
          <w:szCs w:val="18"/>
        </w:rPr>
        <w:t xml:space="preserve">                                     </w:t>
      </w:r>
      <w:proofErr w:type="spellStart"/>
      <w:r>
        <w:rPr>
          <w:rFonts w:hint="eastAsia"/>
          <w:sz w:val="20"/>
          <w:szCs w:val="18"/>
        </w:rPr>
        <w:t>填表人</w:t>
      </w:r>
      <w:proofErr w:type="spellEnd"/>
      <w:r>
        <w:rPr>
          <w:rFonts w:hint="eastAsia"/>
          <w:sz w:val="20"/>
          <w:szCs w:val="18"/>
        </w:rPr>
        <w:t>(</w:t>
      </w:r>
      <w:proofErr w:type="spellStart"/>
      <w:r>
        <w:rPr>
          <w:rFonts w:hint="eastAsia"/>
          <w:sz w:val="20"/>
          <w:szCs w:val="18"/>
        </w:rPr>
        <w:t>签字</w:t>
      </w:r>
      <w:proofErr w:type="spellEnd"/>
      <w:r>
        <w:rPr>
          <w:rFonts w:hint="eastAsia"/>
          <w:sz w:val="20"/>
          <w:szCs w:val="18"/>
        </w:rPr>
        <w:t xml:space="preserve">):                          </w:t>
      </w:r>
      <w:proofErr w:type="spellStart"/>
      <w:r>
        <w:rPr>
          <w:rFonts w:hint="eastAsia"/>
          <w:sz w:val="20"/>
          <w:szCs w:val="18"/>
        </w:rPr>
        <w:t>项目经办人</w:t>
      </w:r>
      <w:proofErr w:type="spellEnd"/>
      <w:r>
        <w:rPr>
          <w:rFonts w:hint="eastAsia"/>
          <w:sz w:val="20"/>
          <w:szCs w:val="18"/>
        </w:rPr>
        <w:t>(</w:t>
      </w:r>
      <w:proofErr w:type="spellStart"/>
      <w:r>
        <w:rPr>
          <w:rFonts w:hint="eastAsia"/>
          <w:sz w:val="20"/>
          <w:szCs w:val="18"/>
        </w:rPr>
        <w:t>签字</w:t>
      </w:r>
      <w:proofErr w:type="spellEnd"/>
      <w:r>
        <w:rPr>
          <w:rFonts w:hint="eastAsia"/>
          <w:sz w:val="20"/>
          <w:szCs w:val="18"/>
        </w:rPr>
        <w:t>):</w:t>
      </w:r>
    </w:p>
    <w:tbl>
      <w:tblPr>
        <w:tblW w:w="15747" w:type="dxa"/>
        <w:tblInd w:w="-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89"/>
        <w:gridCol w:w="520"/>
        <w:gridCol w:w="1064"/>
        <w:gridCol w:w="955"/>
        <w:gridCol w:w="587"/>
        <w:gridCol w:w="356"/>
        <w:gridCol w:w="547"/>
        <w:gridCol w:w="491"/>
        <w:gridCol w:w="134"/>
        <w:gridCol w:w="606"/>
        <w:gridCol w:w="114"/>
        <w:gridCol w:w="412"/>
        <w:gridCol w:w="531"/>
        <w:gridCol w:w="1059"/>
        <w:gridCol w:w="423"/>
        <w:gridCol w:w="587"/>
        <w:gridCol w:w="222"/>
        <w:gridCol w:w="66"/>
        <w:gridCol w:w="1024"/>
        <w:gridCol w:w="142"/>
        <w:gridCol w:w="405"/>
        <w:gridCol w:w="773"/>
        <w:gridCol w:w="640"/>
        <w:gridCol w:w="115"/>
        <w:gridCol w:w="51"/>
        <w:gridCol w:w="1001"/>
        <w:gridCol w:w="548"/>
        <w:gridCol w:w="524"/>
        <w:gridCol w:w="1161"/>
      </w:tblGrid>
      <w:tr w:rsidR="00D4594E">
        <w:trPr>
          <w:cantSplit/>
          <w:trHeight w:val="350"/>
        </w:trPr>
        <w:tc>
          <w:tcPr>
            <w:tcW w:w="689" w:type="dxa"/>
            <w:vMerge w:val="restart"/>
            <w:vAlign w:val="center"/>
          </w:tcPr>
          <w:p w:rsidR="00D4594E" w:rsidRDefault="00DB2992">
            <w:pPr>
              <w:jc w:val="center"/>
              <w:rPr>
                <w:sz w:val="18"/>
                <w:szCs w:val="18"/>
              </w:rPr>
            </w:pPr>
            <w:proofErr w:type="spellStart"/>
            <w:r>
              <w:rPr>
                <w:rFonts w:hint="eastAsia"/>
                <w:sz w:val="18"/>
                <w:szCs w:val="18"/>
              </w:rPr>
              <w:t>建设</w:t>
            </w:r>
            <w:proofErr w:type="spellEnd"/>
          </w:p>
          <w:p w:rsidR="00D4594E" w:rsidRDefault="00DB2992">
            <w:pPr>
              <w:jc w:val="center"/>
              <w:rPr>
                <w:sz w:val="18"/>
                <w:szCs w:val="18"/>
              </w:rPr>
            </w:pPr>
            <w:proofErr w:type="spellStart"/>
            <w:r>
              <w:rPr>
                <w:rFonts w:hint="eastAsia"/>
                <w:sz w:val="18"/>
                <w:szCs w:val="18"/>
              </w:rPr>
              <w:t>项目</w:t>
            </w:r>
            <w:proofErr w:type="spellEnd"/>
          </w:p>
        </w:tc>
        <w:tc>
          <w:tcPr>
            <w:tcW w:w="1584" w:type="dxa"/>
            <w:gridSpan w:val="2"/>
            <w:vAlign w:val="center"/>
          </w:tcPr>
          <w:p w:rsidR="00D4594E" w:rsidRDefault="00DB2992">
            <w:pPr>
              <w:jc w:val="center"/>
              <w:rPr>
                <w:sz w:val="18"/>
                <w:szCs w:val="18"/>
              </w:rPr>
            </w:pPr>
            <w:proofErr w:type="spellStart"/>
            <w:r>
              <w:rPr>
                <w:rFonts w:hint="eastAsia"/>
                <w:sz w:val="18"/>
                <w:szCs w:val="18"/>
              </w:rPr>
              <w:t>项目名称</w:t>
            </w:r>
            <w:proofErr w:type="spellEnd"/>
          </w:p>
        </w:tc>
        <w:tc>
          <w:tcPr>
            <w:tcW w:w="7090" w:type="dxa"/>
            <w:gridSpan w:val="15"/>
            <w:vAlign w:val="center"/>
          </w:tcPr>
          <w:p w:rsidR="00D4594E" w:rsidRDefault="00BF2A3A">
            <w:pPr>
              <w:ind w:left="900" w:hangingChars="500" w:hanging="900"/>
              <w:jc w:val="center"/>
              <w:rPr>
                <w:sz w:val="18"/>
                <w:szCs w:val="18"/>
                <w:lang w:eastAsia="zh-CN"/>
              </w:rPr>
            </w:pPr>
            <w:r>
              <w:rPr>
                <w:rFonts w:hint="eastAsia"/>
                <w:sz w:val="18"/>
                <w:szCs w:val="18"/>
                <w:lang w:eastAsia="zh-CN"/>
              </w:rPr>
              <w:t>年加工1万个配电箱体项目</w:t>
            </w:r>
          </w:p>
        </w:tc>
        <w:tc>
          <w:tcPr>
            <w:tcW w:w="1571" w:type="dxa"/>
            <w:gridSpan w:val="3"/>
            <w:vAlign w:val="center"/>
          </w:tcPr>
          <w:p w:rsidR="00D4594E" w:rsidRDefault="00DB2992">
            <w:pPr>
              <w:jc w:val="center"/>
              <w:rPr>
                <w:sz w:val="18"/>
                <w:szCs w:val="18"/>
              </w:rPr>
            </w:pPr>
            <w:proofErr w:type="spellStart"/>
            <w:r>
              <w:rPr>
                <w:rFonts w:hint="eastAsia"/>
                <w:sz w:val="18"/>
                <w:szCs w:val="18"/>
              </w:rPr>
              <w:t>建设地点</w:t>
            </w:r>
            <w:proofErr w:type="spellEnd"/>
          </w:p>
        </w:tc>
        <w:tc>
          <w:tcPr>
            <w:tcW w:w="4813" w:type="dxa"/>
            <w:gridSpan w:val="8"/>
            <w:vAlign w:val="center"/>
          </w:tcPr>
          <w:p w:rsidR="00D4594E" w:rsidRDefault="00BF2A3A" w:rsidP="0002321B">
            <w:pPr>
              <w:spacing w:line="360" w:lineRule="auto"/>
              <w:rPr>
                <w:sz w:val="18"/>
                <w:szCs w:val="18"/>
                <w:lang w:eastAsia="zh-CN"/>
              </w:rPr>
            </w:pPr>
            <w:r>
              <w:rPr>
                <w:rFonts w:hint="eastAsia"/>
                <w:sz w:val="18"/>
                <w:szCs w:val="18"/>
                <w:lang w:eastAsia="zh-CN"/>
              </w:rPr>
              <w:t>山东省潍坊市临朐县城关街道仲临路与纸凤路交叉路口东1公里路南</w:t>
            </w:r>
          </w:p>
        </w:tc>
      </w:tr>
      <w:tr w:rsidR="00D4594E">
        <w:trPr>
          <w:cantSplit/>
          <w:trHeight w:val="350"/>
        </w:trPr>
        <w:tc>
          <w:tcPr>
            <w:tcW w:w="689" w:type="dxa"/>
            <w:vMerge/>
            <w:vAlign w:val="center"/>
          </w:tcPr>
          <w:p w:rsidR="00D4594E" w:rsidRDefault="00D4594E">
            <w:pPr>
              <w:jc w:val="center"/>
              <w:rPr>
                <w:sz w:val="18"/>
                <w:szCs w:val="18"/>
              </w:rPr>
            </w:pPr>
          </w:p>
        </w:tc>
        <w:tc>
          <w:tcPr>
            <w:tcW w:w="1584" w:type="dxa"/>
            <w:gridSpan w:val="2"/>
            <w:vAlign w:val="center"/>
          </w:tcPr>
          <w:p w:rsidR="00D4594E" w:rsidRDefault="00DB2992">
            <w:pPr>
              <w:jc w:val="center"/>
              <w:rPr>
                <w:sz w:val="18"/>
                <w:szCs w:val="18"/>
              </w:rPr>
            </w:pPr>
            <w:proofErr w:type="spellStart"/>
            <w:r>
              <w:rPr>
                <w:rFonts w:hint="eastAsia"/>
                <w:sz w:val="18"/>
                <w:szCs w:val="18"/>
              </w:rPr>
              <w:t>建设单位</w:t>
            </w:r>
            <w:proofErr w:type="spellEnd"/>
          </w:p>
        </w:tc>
        <w:tc>
          <w:tcPr>
            <w:tcW w:w="7090" w:type="dxa"/>
            <w:gridSpan w:val="15"/>
            <w:vAlign w:val="center"/>
          </w:tcPr>
          <w:p w:rsidR="00D4594E" w:rsidRDefault="00BF2A3A">
            <w:pPr>
              <w:pStyle w:val="a7"/>
              <w:jc w:val="center"/>
              <w:rPr>
                <w:w w:val="90"/>
                <w:sz w:val="18"/>
                <w:szCs w:val="18"/>
                <w:lang w:eastAsia="zh-CN"/>
              </w:rPr>
            </w:pPr>
            <w:r>
              <w:rPr>
                <w:rFonts w:hint="eastAsia"/>
                <w:sz w:val="18"/>
                <w:szCs w:val="18"/>
                <w:lang w:eastAsia="zh-CN"/>
              </w:rPr>
              <w:t>临朐县真诚金属加工厂</w:t>
            </w:r>
          </w:p>
        </w:tc>
        <w:tc>
          <w:tcPr>
            <w:tcW w:w="1571" w:type="dxa"/>
            <w:gridSpan w:val="3"/>
            <w:vAlign w:val="center"/>
          </w:tcPr>
          <w:p w:rsidR="00D4594E" w:rsidRDefault="00DB2992">
            <w:pPr>
              <w:jc w:val="center"/>
              <w:rPr>
                <w:sz w:val="18"/>
                <w:szCs w:val="18"/>
              </w:rPr>
            </w:pPr>
            <w:proofErr w:type="spellStart"/>
            <w:r>
              <w:rPr>
                <w:rFonts w:hint="eastAsia"/>
                <w:sz w:val="18"/>
                <w:szCs w:val="18"/>
              </w:rPr>
              <w:t>邮编</w:t>
            </w:r>
            <w:proofErr w:type="spellEnd"/>
          </w:p>
        </w:tc>
        <w:tc>
          <w:tcPr>
            <w:tcW w:w="1579" w:type="dxa"/>
            <w:gridSpan w:val="4"/>
            <w:vAlign w:val="center"/>
          </w:tcPr>
          <w:p w:rsidR="00D4594E" w:rsidRDefault="0002321B" w:rsidP="0002321B">
            <w:pPr>
              <w:ind w:left="900" w:hangingChars="500" w:hanging="900"/>
              <w:jc w:val="center"/>
              <w:rPr>
                <w:sz w:val="18"/>
                <w:szCs w:val="18"/>
                <w:lang w:eastAsia="zh-CN"/>
              </w:rPr>
            </w:pPr>
            <w:r w:rsidRPr="0002321B">
              <w:rPr>
                <w:rFonts w:hint="eastAsia"/>
                <w:sz w:val="18"/>
                <w:szCs w:val="18"/>
                <w:lang w:eastAsia="zh-CN"/>
              </w:rPr>
              <w:t>262622</w:t>
            </w:r>
          </w:p>
        </w:tc>
        <w:tc>
          <w:tcPr>
            <w:tcW w:w="1549" w:type="dxa"/>
            <w:gridSpan w:val="2"/>
            <w:vAlign w:val="center"/>
          </w:tcPr>
          <w:p w:rsidR="00D4594E" w:rsidRDefault="00DB2992" w:rsidP="0002321B">
            <w:pPr>
              <w:ind w:left="900" w:hangingChars="500" w:hanging="900"/>
              <w:jc w:val="center"/>
              <w:rPr>
                <w:sz w:val="18"/>
                <w:szCs w:val="18"/>
                <w:lang w:eastAsia="zh-CN"/>
              </w:rPr>
            </w:pPr>
            <w:r>
              <w:rPr>
                <w:rFonts w:hint="eastAsia"/>
                <w:sz w:val="18"/>
                <w:szCs w:val="18"/>
                <w:lang w:eastAsia="zh-CN"/>
              </w:rPr>
              <w:t>联系电话</w:t>
            </w:r>
          </w:p>
        </w:tc>
        <w:tc>
          <w:tcPr>
            <w:tcW w:w="1685" w:type="dxa"/>
            <w:gridSpan w:val="2"/>
            <w:vAlign w:val="center"/>
          </w:tcPr>
          <w:p w:rsidR="00D4594E" w:rsidRDefault="0002321B" w:rsidP="0002321B">
            <w:pPr>
              <w:ind w:left="900" w:hangingChars="500" w:hanging="900"/>
              <w:jc w:val="center"/>
              <w:rPr>
                <w:sz w:val="18"/>
                <w:szCs w:val="18"/>
                <w:lang w:eastAsia="zh-CN"/>
              </w:rPr>
            </w:pPr>
            <w:r w:rsidRPr="0002321B">
              <w:rPr>
                <w:rFonts w:hint="eastAsia"/>
                <w:sz w:val="18"/>
                <w:szCs w:val="18"/>
                <w:lang w:eastAsia="zh-CN"/>
              </w:rPr>
              <w:t>15065696819</w:t>
            </w:r>
          </w:p>
        </w:tc>
      </w:tr>
      <w:tr w:rsidR="00D4594E">
        <w:trPr>
          <w:cantSplit/>
          <w:trHeight w:val="599"/>
        </w:trPr>
        <w:tc>
          <w:tcPr>
            <w:tcW w:w="689" w:type="dxa"/>
            <w:vMerge/>
            <w:vAlign w:val="center"/>
          </w:tcPr>
          <w:p w:rsidR="00D4594E" w:rsidRDefault="00D4594E">
            <w:pPr>
              <w:jc w:val="center"/>
              <w:rPr>
                <w:sz w:val="18"/>
                <w:szCs w:val="18"/>
              </w:rPr>
            </w:pPr>
          </w:p>
        </w:tc>
        <w:tc>
          <w:tcPr>
            <w:tcW w:w="1584" w:type="dxa"/>
            <w:gridSpan w:val="2"/>
            <w:vAlign w:val="center"/>
          </w:tcPr>
          <w:p w:rsidR="00D4594E" w:rsidRDefault="00DB2992">
            <w:pPr>
              <w:jc w:val="center"/>
              <w:rPr>
                <w:sz w:val="18"/>
                <w:szCs w:val="18"/>
              </w:rPr>
            </w:pPr>
            <w:proofErr w:type="spellStart"/>
            <w:r>
              <w:rPr>
                <w:rFonts w:hint="eastAsia"/>
                <w:sz w:val="18"/>
                <w:szCs w:val="18"/>
              </w:rPr>
              <w:t>行业类别</w:t>
            </w:r>
            <w:proofErr w:type="spellEnd"/>
          </w:p>
        </w:tc>
        <w:tc>
          <w:tcPr>
            <w:tcW w:w="2936" w:type="dxa"/>
            <w:gridSpan w:val="5"/>
            <w:vAlign w:val="center"/>
          </w:tcPr>
          <w:p w:rsidR="00D4594E" w:rsidRDefault="0002321B" w:rsidP="0002321B">
            <w:pPr>
              <w:ind w:left="900" w:hangingChars="500" w:hanging="900"/>
              <w:jc w:val="center"/>
              <w:rPr>
                <w:sz w:val="18"/>
                <w:szCs w:val="18"/>
                <w:lang w:eastAsia="zh-CN"/>
              </w:rPr>
            </w:pPr>
            <w:r w:rsidRPr="0002321B">
              <w:rPr>
                <w:rFonts w:hint="eastAsia"/>
                <w:sz w:val="18"/>
                <w:szCs w:val="18"/>
                <w:lang w:eastAsia="zh-CN"/>
              </w:rPr>
              <w:t>C3333金属包装容器及材料制造</w:t>
            </w:r>
          </w:p>
        </w:tc>
        <w:tc>
          <w:tcPr>
            <w:tcW w:w="854" w:type="dxa"/>
            <w:gridSpan w:val="3"/>
            <w:vAlign w:val="center"/>
          </w:tcPr>
          <w:p w:rsidR="00D4594E" w:rsidRDefault="00DB2992">
            <w:pPr>
              <w:jc w:val="center"/>
              <w:rPr>
                <w:sz w:val="18"/>
                <w:szCs w:val="18"/>
              </w:rPr>
            </w:pPr>
            <w:proofErr w:type="spellStart"/>
            <w:r>
              <w:rPr>
                <w:rFonts w:hint="eastAsia"/>
                <w:sz w:val="18"/>
                <w:szCs w:val="18"/>
              </w:rPr>
              <w:t>建设性质</w:t>
            </w:r>
            <w:proofErr w:type="spellEnd"/>
          </w:p>
        </w:tc>
        <w:tc>
          <w:tcPr>
            <w:tcW w:w="3300" w:type="dxa"/>
            <w:gridSpan w:val="7"/>
            <w:vAlign w:val="center"/>
          </w:tcPr>
          <w:p w:rsidR="00D4594E" w:rsidRDefault="00DB2992">
            <w:pPr>
              <w:jc w:val="center"/>
              <w:rPr>
                <w:sz w:val="18"/>
                <w:szCs w:val="18"/>
              </w:rPr>
            </w:pPr>
            <w:proofErr w:type="spellStart"/>
            <w:r>
              <w:rPr>
                <w:rFonts w:hint="eastAsia"/>
                <w:sz w:val="18"/>
                <w:szCs w:val="18"/>
              </w:rPr>
              <w:t>新建</w:t>
            </w:r>
            <w:proofErr w:type="spellEnd"/>
            <w:r w:rsidR="00685A5C">
              <w:rPr>
                <w:sz w:val="18"/>
                <w:szCs w:val="18"/>
              </w:rPr>
              <w:fldChar w:fldCharType="begin"/>
            </w:r>
            <w:r>
              <w:rPr>
                <w:sz w:val="18"/>
                <w:szCs w:val="18"/>
              </w:rPr>
              <w:instrText xml:space="preserve"> </w:instrText>
            </w:r>
            <w:r>
              <w:rPr>
                <w:rFonts w:hint="eastAsia"/>
                <w:sz w:val="18"/>
                <w:szCs w:val="18"/>
              </w:rPr>
              <w:instrText>eq \o\ac(</w:instrText>
            </w:r>
            <w:r>
              <w:rPr>
                <w:rFonts w:hint="eastAsia"/>
                <w:position w:val="-2"/>
                <w:sz w:val="18"/>
                <w:szCs w:val="18"/>
              </w:rPr>
              <w:instrText>□</w:instrText>
            </w:r>
            <w:r>
              <w:rPr>
                <w:rFonts w:hint="eastAsia"/>
                <w:sz w:val="18"/>
                <w:szCs w:val="18"/>
              </w:rPr>
              <w:instrText>,√)</w:instrText>
            </w:r>
            <w:r w:rsidR="00685A5C">
              <w:rPr>
                <w:sz w:val="18"/>
                <w:szCs w:val="18"/>
              </w:rPr>
              <w:fldChar w:fldCharType="end"/>
            </w:r>
            <w:r>
              <w:rPr>
                <w:rFonts w:hint="eastAsia"/>
                <w:sz w:val="18"/>
                <w:szCs w:val="18"/>
              </w:rPr>
              <w:t xml:space="preserve">    </w:t>
            </w:r>
            <w:proofErr w:type="spellStart"/>
            <w:r>
              <w:rPr>
                <w:rFonts w:hint="eastAsia"/>
                <w:sz w:val="18"/>
                <w:szCs w:val="18"/>
              </w:rPr>
              <w:t>改扩建</w:t>
            </w:r>
            <w:proofErr w:type="spellEnd"/>
            <w:r>
              <w:rPr>
                <w:rFonts w:hint="eastAsia"/>
                <w:sz w:val="18"/>
                <w:szCs w:val="18"/>
              </w:rPr>
              <w:t xml:space="preserve">□   </w:t>
            </w:r>
            <w:proofErr w:type="spellStart"/>
            <w:r>
              <w:rPr>
                <w:rFonts w:hint="eastAsia"/>
                <w:sz w:val="18"/>
                <w:szCs w:val="18"/>
              </w:rPr>
              <w:t>技术改造</w:t>
            </w:r>
            <w:proofErr w:type="spellEnd"/>
            <w:r>
              <w:rPr>
                <w:rFonts w:hint="eastAsia"/>
                <w:sz w:val="18"/>
                <w:szCs w:val="18"/>
              </w:rPr>
              <w:t>□</w:t>
            </w:r>
          </w:p>
        </w:tc>
        <w:tc>
          <w:tcPr>
            <w:tcW w:w="1571" w:type="dxa"/>
            <w:gridSpan w:val="3"/>
            <w:vAlign w:val="center"/>
          </w:tcPr>
          <w:p w:rsidR="00D4594E" w:rsidRDefault="00DB2992">
            <w:pPr>
              <w:jc w:val="center"/>
              <w:rPr>
                <w:sz w:val="18"/>
                <w:szCs w:val="18"/>
              </w:rPr>
            </w:pPr>
            <w:proofErr w:type="spellStart"/>
            <w:r>
              <w:rPr>
                <w:rFonts w:hint="eastAsia"/>
                <w:sz w:val="18"/>
                <w:szCs w:val="18"/>
              </w:rPr>
              <w:t>建设项目开工日期</w:t>
            </w:r>
            <w:proofErr w:type="spellEnd"/>
          </w:p>
        </w:tc>
        <w:tc>
          <w:tcPr>
            <w:tcW w:w="1579" w:type="dxa"/>
            <w:gridSpan w:val="4"/>
            <w:vAlign w:val="center"/>
          </w:tcPr>
          <w:p w:rsidR="00D4594E" w:rsidRDefault="0002321B" w:rsidP="0002321B">
            <w:pPr>
              <w:ind w:left="900" w:hangingChars="500" w:hanging="900"/>
              <w:jc w:val="center"/>
              <w:rPr>
                <w:sz w:val="18"/>
                <w:szCs w:val="18"/>
                <w:lang w:eastAsia="zh-CN"/>
              </w:rPr>
            </w:pPr>
            <w:r w:rsidRPr="0002321B">
              <w:rPr>
                <w:rFonts w:hint="eastAsia"/>
                <w:sz w:val="18"/>
                <w:szCs w:val="18"/>
                <w:lang w:eastAsia="zh-CN"/>
              </w:rPr>
              <w:t>2018年2月</w:t>
            </w:r>
          </w:p>
        </w:tc>
        <w:tc>
          <w:tcPr>
            <w:tcW w:w="1549" w:type="dxa"/>
            <w:gridSpan w:val="2"/>
            <w:vAlign w:val="center"/>
          </w:tcPr>
          <w:p w:rsidR="00D4594E" w:rsidRDefault="00DB2992">
            <w:pPr>
              <w:jc w:val="center"/>
              <w:rPr>
                <w:sz w:val="18"/>
                <w:szCs w:val="18"/>
                <w:lang w:eastAsia="zh-CN"/>
              </w:rPr>
            </w:pPr>
            <w:r>
              <w:rPr>
                <w:rFonts w:hint="eastAsia"/>
                <w:sz w:val="18"/>
                <w:szCs w:val="18"/>
                <w:lang w:eastAsia="zh-CN"/>
              </w:rPr>
              <w:t>投入试运行日期</w:t>
            </w:r>
          </w:p>
        </w:tc>
        <w:tc>
          <w:tcPr>
            <w:tcW w:w="1685" w:type="dxa"/>
            <w:gridSpan w:val="2"/>
            <w:vAlign w:val="center"/>
          </w:tcPr>
          <w:p w:rsidR="00D4594E" w:rsidRDefault="0002321B" w:rsidP="00E12071">
            <w:pPr>
              <w:jc w:val="center"/>
              <w:rPr>
                <w:sz w:val="18"/>
                <w:szCs w:val="18"/>
                <w:lang w:eastAsia="zh-CN"/>
              </w:rPr>
            </w:pPr>
            <w:r w:rsidRPr="0002321B">
              <w:rPr>
                <w:rFonts w:hint="eastAsia"/>
                <w:sz w:val="18"/>
                <w:szCs w:val="18"/>
                <w:lang w:eastAsia="zh-CN"/>
              </w:rPr>
              <w:t>2018年</w:t>
            </w:r>
            <w:r w:rsidR="00E12071">
              <w:rPr>
                <w:rFonts w:hint="eastAsia"/>
                <w:sz w:val="18"/>
                <w:szCs w:val="18"/>
                <w:lang w:eastAsia="zh-CN"/>
              </w:rPr>
              <w:t>3</w:t>
            </w:r>
            <w:r w:rsidRPr="0002321B">
              <w:rPr>
                <w:rFonts w:hint="eastAsia"/>
                <w:sz w:val="18"/>
                <w:szCs w:val="18"/>
                <w:lang w:eastAsia="zh-CN"/>
              </w:rPr>
              <w:t>月</w:t>
            </w:r>
          </w:p>
        </w:tc>
      </w:tr>
      <w:tr w:rsidR="00D4594E">
        <w:trPr>
          <w:cantSplit/>
          <w:trHeight w:val="350"/>
        </w:trPr>
        <w:tc>
          <w:tcPr>
            <w:tcW w:w="689" w:type="dxa"/>
            <w:vMerge/>
            <w:vAlign w:val="center"/>
          </w:tcPr>
          <w:p w:rsidR="00D4594E" w:rsidRDefault="00D4594E">
            <w:pPr>
              <w:jc w:val="center"/>
              <w:rPr>
                <w:sz w:val="18"/>
                <w:szCs w:val="18"/>
              </w:rPr>
            </w:pPr>
          </w:p>
        </w:tc>
        <w:tc>
          <w:tcPr>
            <w:tcW w:w="1584" w:type="dxa"/>
            <w:gridSpan w:val="2"/>
            <w:vAlign w:val="center"/>
          </w:tcPr>
          <w:p w:rsidR="00D4594E" w:rsidRDefault="00DB2992">
            <w:pPr>
              <w:jc w:val="center"/>
              <w:rPr>
                <w:sz w:val="18"/>
                <w:szCs w:val="18"/>
              </w:rPr>
            </w:pPr>
            <w:proofErr w:type="spellStart"/>
            <w:r>
              <w:rPr>
                <w:rFonts w:hint="eastAsia"/>
                <w:sz w:val="18"/>
                <w:szCs w:val="18"/>
              </w:rPr>
              <w:t>设计生产能力</w:t>
            </w:r>
            <w:proofErr w:type="spellEnd"/>
          </w:p>
        </w:tc>
        <w:tc>
          <w:tcPr>
            <w:tcW w:w="7090" w:type="dxa"/>
            <w:gridSpan w:val="15"/>
            <w:vAlign w:val="center"/>
          </w:tcPr>
          <w:p w:rsidR="00D4594E" w:rsidRDefault="0002321B">
            <w:pPr>
              <w:jc w:val="center"/>
              <w:rPr>
                <w:b/>
                <w:sz w:val="18"/>
                <w:szCs w:val="18"/>
                <w:lang w:eastAsia="zh-CN"/>
              </w:rPr>
            </w:pPr>
            <w:r>
              <w:rPr>
                <w:rFonts w:hint="eastAsia"/>
                <w:sz w:val="18"/>
                <w:szCs w:val="18"/>
                <w:lang w:eastAsia="zh-CN"/>
              </w:rPr>
              <w:t>年加工1万个配电箱体</w:t>
            </w:r>
          </w:p>
        </w:tc>
        <w:tc>
          <w:tcPr>
            <w:tcW w:w="1571" w:type="dxa"/>
            <w:gridSpan w:val="3"/>
            <w:vAlign w:val="center"/>
          </w:tcPr>
          <w:p w:rsidR="00D4594E" w:rsidRDefault="00DB2992">
            <w:pPr>
              <w:jc w:val="center"/>
              <w:rPr>
                <w:sz w:val="18"/>
                <w:szCs w:val="18"/>
                <w:lang w:eastAsia="zh-CN"/>
              </w:rPr>
            </w:pPr>
            <w:r>
              <w:rPr>
                <w:rFonts w:hint="eastAsia"/>
                <w:sz w:val="18"/>
                <w:szCs w:val="18"/>
                <w:lang w:eastAsia="zh-CN"/>
              </w:rPr>
              <w:t>实际生产能力</w:t>
            </w:r>
          </w:p>
        </w:tc>
        <w:tc>
          <w:tcPr>
            <w:tcW w:w="4813" w:type="dxa"/>
            <w:gridSpan w:val="8"/>
            <w:vAlign w:val="center"/>
          </w:tcPr>
          <w:p w:rsidR="00D4594E" w:rsidRDefault="0002321B">
            <w:pPr>
              <w:jc w:val="center"/>
              <w:rPr>
                <w:sz w:val="18"/>
                <w:szCs w:val="18"/>
                <w:lang w:eastAsia="zh-CN"/>
              </w:rPr>
            </w:pPr>
            <w:r>
              <w:rPr>
                <w:rFonts w:hint="eastAsia"/>
                <w:sz w:val="18"/>
                <w:szCs w:val="18"/>
                <w:lang w:eastAsia="zh-CN"/>
              </w:rPr>
              <w:t>年加工1万个配电箱体</w:t>
            </w:r>
          </w:p>
        </w:tc>
      </w:tr>
      <w:tr w:rsidR="00D4594E">
        <w:trPr>
          <w:cantSplit/>
          <w:trHeight w:val="414"/>
        </w:trPr>
        <w:tc>
          <w:tcPr>
            <w:tcW w:w="689" w:type="dxa"/>
            <w:vMerge/>
            <w:vAlign w:val="center"/>
          </w:tcPr>
          <w:p w:rsidR="00D4594E" w:rsidRDefault="00D4594E">
            <w:pPr>
              <w:jc w:val="center"/>
              <w:rPr>
                <w:sz w:val="18"/>
                <w:szCs w:val="18"/>
              </w:rPr>
            </w:pPr>
          </w:p>
        </w:tc>
        <w:tc>
          <w:tcPr>
            <w:tcW w:w="1584" w:type="dxa"/>
            <w:gridSpan w:val="2"/>
            <w:vAlign w:val="center"/>
          </w:tcPr>
          <w:p w:rsidR="00D4594E" w:rsidRDefault="00DB2992">
            <w:pPr>
              <w:jc w:val="center"/>
              <w:rPr>
                <w:sz w:val="18"/>
                <w:szCs w:val="18"/>
              </w:rPr>
            </w:pPr>
            <w:proofErr w:type="spellStart"/>
            <w:r>
              <w:rPr>
                <w:rFonts w:hint="eastAsia"/>
                <w:sz w:val="18"/>
                <w:szCs w:val="18"/>
              </w:rPr>
              <w:t>投资总概算</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898" w:type="dxa"/>
            <w:gridSpan w:val="3"/>
            <w:vAlign w:val="center"/>
          </w:tcPr>
          <w:p w:rsidR="00D4594E" w:rsidRDefault="00DB2992">
            <w:pPr>
              <w:jc w:val="center"/>
              <w:rPr>
                <w:sz w:val="18"/>
                <w:szCs w:val="18"/>
                <w:lang w:eastAsia="zh-CN"/>
              </w:rPr>
            </w:pPr>
            <w:r>
              <w:rPr>
                <w:rFonts w:hint="eastAsia"/>
                <w:sz w:val="18"/>
                <w:szCs w:val="18"/>
                <w:lang w:eastAsia="zh-CN"/>
              </w:rPr>
              <w:t>20</w:t>
            </w:r>
          </w:p>
        </w:tc>
        <w:tc>
          <w:tcPr>
            <w:tcW w:w="2304" w:type="dxa"/>
            <w:gridSpan w:val="6"/>
            <w:vAlign w:val="center"/>
          </w:tcPr>
          <w:p w:rsidR="00D4594E" w:rsidRDefault="00DB2992">
            <w:pPr>
              <w:jc w:val="center"/>
              <w:rPr>
                <w:sz w:val="18"/>
                <w:szCs w:val="18"/>
              </w:rPr>
            </w:pPr>
            <w:proofErr w:type="spellStart"/>
            <w:r>
              <w:rPr>
                <w:rFonts w:hint="eastAsia"/>
                <w:sz w:val="18"/>
                <w:szCs w:val="18"/>
              </w:rPr>
              <w:t>环保投资总概算</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2013" w:type="dxa"/>
            <w:gridSpan w:val="3"/>
            <w:vAlign w:val="center"/>
          </w:tcPr>
          <w:p w:rsidR="00D4594E" w:rsidRDefault="0002321B">
            <w:pPr>
              <w:jc w:val="center"/>
              <w:rPr>
                <w:sz w:val="18"/>
                <w:szCs w:val="18"/>
                <w:lang w:eastAsia="zh-CN"/>
              </w:rPr>
            </w:pPr>
            <w:r>
              <w:rPr>
                <w:rFonts w:hint="eastAsia"/>
                <w:sz w:val="18"/>
                <w:szCs w:val="18"/>
                <w:lang w:eastAsia="zh-CN"/>
              </w:rPr>
              <w:t>3</w:t>
            </w:r>
          </w:p>
        </w:tc>
        <w:tc>
          <w:tcPr>
            <w:tcW w:w="875" w:type="dxa"/>
            <w:gridSpan w:val="3"/>
            <w:vAlign w:val="center"/>
          </w:tcPr>
          <w:p w:rsidR="00D4594E" w:rsidRDefault="00DB2992">
            <w:pPr>
              <w:jc w:val="center"/>
              <w:rPr>
                <w:sz w:val="18"/>
                <w:szCs w:val="18"/>
              </w:rPr>
            </w:pPr>
            <w:proofErr w:type="spellStart"/>
            <w:r>
              <w:rPr>
                <w:rFonts w:hint="eastAsia"/>
                <w:sz w:val="18"/>
                <w:szCs w:val="18"/>
              </w:rPr>
              <w:t>所占比例</w:t>
            </w:r>
            <w:proofErr w:type="spellEnd"/>
            <w:r>
              <w:rPr>
                <w:rFonts w:hint="eastAsia"/>
                <w:sz w:val="18"/>
                <w:szCs w:val="18"/>
              </w:rPr>
              <w:t>%</w:t>
            </w:r>
          </w:p>
        </w:tc>
        <w:tc>
          <w:tcPr>
            <w:tcW w:w="1571" w:type="dxa"/>
            <w:gridSpan w:val="3"/>
            <w:vAlign w:val="center"/>
          </w:tcPr>
          <w:p w:rsidR="00D4594E" w:rsidRDefault="0002321B">
            <w:pPr>
              <w:jc w:val="center"/>
              <w:rPr>
                <w:sz w:val="18"/>
                <w:szCs w:val="18"/>
                <w:lang w:eastAsia="zh-CN"/>
              </w:rPr>
            </w:pPr>
            <w:r>
              <w:rPr>
                <w:rFonts w:hint="eastAsia"/>
                <w:sz w:val="18"/>
                <w:szCs w:val="18"/>
                <w:lang w:eastAsia="zh-CN"/>
              </w:rPr>
              <w:t>15</w:t>
            </w:r>
          </w:p>
        </w:tc>
        <w:tc>
          <w:tcPr>
            <w:tcW w:w="1528" w:type="dxa"/>
            <w:gridSpan w:val="3"/>
            <w:vAlign w:val="center"/>
          </w:tcPr>
          <w:p w:rsidR="00D4594E" w:rsidRDefault="00DB2992">
            <w:pPr>
              <w:jc w:val="center"/>
              <w:rPr>
                <w:sz w:val="18"/>
                <w:szCs w:val="18"/>
              </w:rPr>
            </w:pPr>
            <w:proofErr w:type="spellStart"/>
            <w:r>
              <w:rPr>
                <w:rFonts w:hint="eastAsia"/>
                <w:sz w:val="18"/>
                <w:szCs w:val="18"/>
              </w:rPr>
              <w:t>环保设施设计单位</w:t>
            </w:r>
            <w:proofErr w:type="spellEnd"/>
          </w:p>
        </w:tc>
        <w:tc>
          <w:tcPr>
            <w:tcW w:w="3285" w:type="dxa"/>
            <w:gridSpan w:val="5"/>
            <w:vAlign w:val="center"/>
          </w:tcPr>
          <w:p w:rsidR="00D4594E" w:rsidRDefault="00D4594E">
            <w:pPr>
              <w:spacing w:line="340" w:lineRule="exact"/>
              <w:jc w:val="center"/>
              <w:rPr>
                <w:sz w:val="18"/>
                <w:szCs w:val="18"/>
              </w:rPr>
            </w:pPr>
          </w:p>
        </w:tc>
      </w:tr>
      <w:tr w:rsidR="00D4594E">
        <w:trPr>
          <w:cantSplit/>
          <w:trHeight w:val="414"/>
        </w:trPr>
        <w:tc>
          <w:tcPr>
            <w:tcW w:w="689" w:type="dxa"/>
            <w:vMerge/>
            <w:vAlign w:val="center"/>
          </w:tcPr>
          <w:p w:rsidR="00D4594E" w:rsidRDefault="00D4594E">
            <w:pPr>
              <w:jc w:val="center"/>
              <w:rPr>
                <w:sz w:val="18"/>
                <w:szCs w:val="18"/>
              </w:rPr>
            </w:pPr>
          </w:p>
        </w:tc>
        <w:tc>
          <w:tcPr>
            <w:tcW w:w="1584" w:type="dxa"/>
            <w:gridSpan w:val="2"/>
            <w:vAlign w:val="center"/>
          </w:tcPr>
          <w:p w:rsidR="00D4594E" w:rsidRDefault="00DB2992">
            <w:pPr>
              <w:jc w:val="center"/>
              <w:rPr>
                <w:sz w:val="18"/>
                <w:szCs w:val="18"/>
              </w:rPr>
            </w:pPr>
            <w:proofErr w:type="spellStart"/>
            <w:r>
              <w:rPr>
                <w:rFonts w:hint="eastAsia"/>
                <w:sz w:val="18"/>
                <w:szCs w:val="18"/>
              </w:rPr>
              <w:t>实际总投资</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898" w:type="dxa"/>
            <w:gridSpan w:val="3"/>
            <w:vAlign w:val="center"/>
          </w:tcPr>
          <w:p w:rsidR="00D4594E" w:rsidRDefault="00DB2992">
            <w:pPr>
              <w:jc w:val="center"/>
              <w:rPr>
                <w:sz w:val="18"/>
                <w:szCs w:val="18"/>
                <w:lang w:eastAsia="zh-CN"/>
              </w:rPr>
            </w:pPr>
            <w:r>
              <w:rPr>
                <w:rFonts w:hint="eastAsia"/>
                <w:sz w:val="18"/>
                <w:szCs w:val="18"/>
                <w:lang w:eastAsia="zh-CN"/>
              </w:rPr>
              <w:t>20</w:t>
            </w:r>
          </w:p>
        </w:tc>
        <w:tc>
          <w:tcPr>
            <w:tcW w:w="2304" w:type="dxa"/>
            <w:gridSpan w:val="6"/>
            <w:vAlign w:val="center"/>
          </w:tcPr>
          <w:p w:rsidR="00D4594E" w:rsidRDefault="00DB2992">
            <w:pPr>
              <w:jc w:val="center"/>
              <w:rPr>
                <w:sz w:val="18"/>
                <w:szCs w:val="18"/>
              </w:rPr>
            </w:pPr>
            <w:proofErr w:type="spellStart"/>
            <w:r>
              <w:rPr>
                <w:rFonts w:hint="eastAsia"/>
                <w:sz w:val="18"/>
                <w:szCs w:val="18"/>
              </w:rPr>
              <w:t>实际环保投资</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2013" w:type="dxa"/>
            <w:gridSpan w:val="3"/>
            <w:vAlign w:val="center"/>
          </w:tcPr>
          <w:p w:rsidR="00D4594E" w:rsidRDefault="0002321B">
            <w:pPr>
              <w:jc w:val="center"/>
              <w:rPr>
                <w:sz w:val="18"/>
                <w:szCs w:val="18"/>
                <w:lang w:eastAsia="zh-CN"/>
              </w:rPr>
            </w:pPr>
            <w:r>
              <w:rPr>
                <w:rFonts w:hint="eastAsia"/>
                <w:sz w:val="18"/>
                <w:szCs w:val="18"/>
                <w:lang w:eastAsia="zh-CN"/>
              </w:rPr>
              <w:t>3</w:t>
            </w:r>
          </w:p>
        </w:tc>
        <w:tc>
          <w:tcPr>
            <w:tcW w:w="875" w:type="dxa"/>
            <w:gridSpan w:val="3"/>
            <w:vAlign w:val="center"/>
          </w:tcPr>
          <w:p w:rsidR="00D4594E" w:rsidRDefault="00DB2992">
            <w:pPr>
              <w:jc w:val="center"/>
              <w:rPr>
                <w:sz w:val="18"/>
                <w:szCs w:val="18"/>
              </w:rPr>
            </w:pPr>
            <w:proofErr w:type="spellStart"/>
            <w:r>
              <w:rPr>
                <w:rFonts w:hint="eastAsia"/>
                <w:sz w:val="18"/>
                <w:szCs w:val="18"/>
              </w:rPr>
              <w:t>所占比例</w:t>
            </w:r>
            <w:proofErr w:type="spellEnd"/>
            <w:r>
              <w:rPr>
                <w:rFonts w:hint="eastAsia"/>
                <w:sz w:val="18"/>
                <w:szCs w:val="18"/>
              </w:rPr>
              <w:t>%</w:t>
            </w:r>
          </w:p>
        </w:tc>
        <w:tc>
          <w:tcPr>
            <w:tcW w:w="1571" w:type="dxa"/>
            <w:gridSpan w:val="3"/>
            <w:vAlign w:val="center"/>
          </w:tcPr>
          <w:p w:rsidR="00D4594E" w:rsidRDefault="0002321B">
            <w:pPr>
              <w:jc w:val="center"/>
              <w:rPr>
                <w:sz w:val="18"/>
                <w:szCs w:val="18"/>
                <w:lang w:eastAsia="zh-CN"/>
              </w:rPr>
            </w:pPr>
            <w:r>
              <w:rPr>
                <w:rFonts w:hint="eastAsia"/>
                <w:sz w:val="18"/>
                <w:szCs w:val="18"/>
                <w:lang w:eastAsia="zh-CN"/>
              </w:rPr>
              <w:t>15</w:t>
            </w:r>
          </w:p>
        </w:tc>
        <w:tc>
          <w:tcPr>
            <w:tcW w:w="1528" w:type="dxa"/>
            <w:gridSpan w:val="3"/>
            <w:vAlign w:val="center"/>
          </w:tcPr>
          <w:p w:rsidR="00D4594E" w:rsidRDefault="00DB2992">
            <w:pPr>
              <w:jc w:val="center"/>
              <w:rPr>
                <w:sz w:val="18"/>
                <w:szCs w:val="18"/>
              </w:rPr>
            </w:pPr>
            <w:proofErr w:type="spellStart"/>
            <w:r>
              <w:rPr>
                <w:rFonts w:hint="eastAsia"/>
                <w:sz w:val="18"/>
                <w:szCs w:val="18"/>
              </w:rPr>
              <w:t>环保设施施工单位</w:t>
            </w:r>
            <w:proofErr w:type="spellEnd"/>
          </w:p>
        </w:tc>
        <w:tc>
          <w:tcPr>
            <w:tcW w:w="3285" w:type="dxa"/>
            <w:gridSpan w:val="5"/>
            <w:vAlign w:val="center"/>
          </w:tcPr>
          <w:p w:rsidR="00D4594E" w:rsidRDefault="00D4594E">
            <w:pPr>
              <w:spacing w:line="340" w:lineRule="exact"/>
              <w:jc w:val="center"/>
              <w:rPr>
                <w:sz w:val="18"/>
                <w:szCs w:val="18"/>
              </w:rPr>
            </w:pPr>
          </w:p>
        </w:tc>
      </w:tr>
      <w:tr w:rsidR="00D4594E">
        <w:trPr>
          <w:cantSplit/>
          <w:trHeight w:val="414"/>
        </w:trPr>
        <w:tc>
          <w:tcPr>
            <w:tcW w:w="689" w:type="dxa"/>
            <w:vMerge/>
            <w:vAlign w:val="center"/>
          </w:tcPr>
          <w:p w:rsidR="00D4594E" w:rsidRDefault="00D4594E">
            <w:pPr>
              <w:jc w:val="center"/>
              <w:rPr>
                <w:color w:val="FF0000"/>
                <w:sz w:val="18"/>
                <w:szCs w:val="18"/>
              </w:rPr>
            </w:pPr>
          </w:p>
        </w:tc>
        <w:tc>
          <w:tcPr>
            <w:tcW w:w="1584" w:type="dxa"/>
            <w:gridSpan w:val="2"/>
            <w:vAlign w:val="center"/>
          </w:tcPr>
          <w:p w:rsidR="00D4594E" w:rsidRDefault="00DB2992">
            <w:pPr>
              <w:jc w:val="center"/>
              <w:rPr>
                <w:sz w:val="18"/>
                <w:szCs w:val="18"/>
              </w:rPr>
            </w:pPr>
            <w:proofErr w:type="spellStart"/>
            <w:r>
              <w:rPr>
                <w:rFonts w:hint="eastAsia"/>
                <w:sz w:val="18"/>
                <w:szCs w:val="18"/>
              </w:rPr>
              <w:t>环评审批部门</w:t>
            </w:r>
            <w:proofErr w:type="spellEnd"/>
          </w:p>
        </w:tc>
        <w:tc>
          <w:tcPr>
            <w:tcW w:w="3070" w:type="dxa"/>
            <w:gridSpan w:val="6"/>
            <w:vAlign w:val="center"/>
          </w:tcPr>
          <w:p w:rsidR="00D4594E" w:rsidRDefault="002F35D8">
            <w:pPr>
              <w:spacing w:line="340" w:lineRule="exact"/>
              <w:jc w:val="center"/>
              <w:rPr>
                <w:sz w:val="18"/>
                <w:szCs w:val="18"/>
              </w:rPr>
            </w:pPr>
            <w:r>
              <w:rPr>
                <w:rFonts w:hint="eastAsia"/>
                <w:sz w:val="18"/>
                <w:szCs w:val="18"/>
                <w:lang w:eastAsia="zh-CN"/>
              </w:rPr>
              <w:t>临朐县</w:t>
            </w:r>
            <w:proofErr w:type="spellStart"/>
            <w:r w:rsidR="00DB2992">
              <w:rPr>
                <w:rFonts w:hint="eastAsia"/>
                <w:sz w:val="18"/>
                <w:szCs w:val="18"/>
              </w:rPr>
              <w:t>环境保护局</w:t>
            </w:r>
            <w:proofErr w:type="spellEnd"/>
          </w:p>
        </w:tc>
        <w:tc>
          <w:tcPr>
            <w:tcW w:w="1132" w:type="dxa"/>
            <w:gridSpan w:val="3"/>
            <w:vAlign w:val="center"/>
          </w:tcPr>
          <w:p w:rsidR="00D4594E" w:rsidRDefault="00DB2992">
            <w:pPr>
              <w:spacing w:line="340" w:lineRule="exact"/>
              <w:jc w:val="center"/>
              <w:rPr>
                <w:sz w:val="18"/>
                <w:szCs w:val="18"/>
              </w:rPr>
            </w:pPr>
            <w:proofErr w:type="spellStart"/>
            <w:r>
              <w:rPr>
                <w:rFonts w:hint="eastAsia"/>
                <w:sz w:val="18"/>
                <w:szCs w:val="18"/>
              </w:rPr>
              <w:t>批准文号</w:t>
            </w:r>
            <w:proofErr w:type="spellEnd"/>
          </w:p>
        </w:tc>
        <w:tc>
          <w:tcPr>
            <w:tcW w:w="2013" w:type="dxa"/>
            <w:gridSpan w:val="3"/>
            <w:vAlign w:val="center"/>
          </w:tcPr>
          <w:p w:rsidR="00D4594E" w:rsidRDefault="00D4594E">
            <w:pPr>
              <w:spacing w:line="340" w:lineRule="exact"/>
              <w:jc w:val="center"/>
              <w:rPr>
                <w:sz w:val="18"/>
                <w:szCs w:val="18"/>
              </w:rPr>
            </w:pPr>
          </w:p>
        </w:tc>
        <w:tc>
          <w:tcPr>
            <w:tcW w:w="875" w:type="dxa"/>
            <w:gridSpan w:val="3"/>
            <w:vAlign w:val="center"/>
          </w:tcPr>
          <w:p w:rsidR="00D4594E" w:rsidRDefault="00DB2992">
            <w:pPr>
              <w:spacing w:line="340" w:lineRule="exact"/>
              <w:jc w:val="center"/>
              <w:rPr>
                <w:sz w:val="18"/>
                <w:szCs w:val="18"/>
              </w:rPr>
            </w:pPr>
            <w:proofErr w:type="spellStart"/>
            <w:r>
              <w:rPr>
                <w:rFonts w:hint="eastAsia"/>
                <w:sz w:val="18"/>
                <w:szCs w:val="18"/>
              </w:rPr>
              <w:t>批准时间</w:t>
            </w:r>
            <w:proofErr w:type="spellEnd"/>
          </w:p>
        </w:tc>
        <w:tc>
          <w:tcPr>
            <w:tcW w:w="1571" w:type="dxa"/>
            <w:gridSpan w:val="3"/>
            <w:vAlign w:val="center"/>
          </w:tcPr>
          <w:p w:rsidR="00D4594E" w:rsidRDefault="00DB2992">
            <w:pPr>
              <w:spacing w:line="340" w:lineRule="exact"/>
              <w:jc w:val="center"/>
              <w:rPr>
                <w:sz w:val="18"/>
                <w:szCs w:val="18"/>
                <w:lang w:eastAsia="zh-CN"/>
              </w:rPr>
            </w:pPr>
            <w:r>
              <w:rPr>
                <w:rFonts w:hint="eastAsia"/>
                <w:sz w:val="18"/>
                <w:szCs w:val="18"/>
                <w:lang w:eastAsia="zh-CN"/>
              </w:rPr>
              <w:t>201</w:t>
            </w:r>
            <w:r w:rsidR="0002321B">
              <w:rPr>
                <w:rFonts w:hint="eastAsia"/>
                <w:sz w:val="18"/>
                <w:szCs w:val="18"/>
                <w:lang w:eastAsia="zh-CN"/>
              </w:rPr>
              <w:t>8</w:t>
            </w:r>
            <w:r>
              <w:rPr>
                <w:rFonts w:hint="eastAsia"/>
                <w:sz w:val="18"/>
                <w:szCs w:val="18"/>
                <w:lang w:eastAsia="zh-CN"/>
              </w:rPr>
              <w:t>.0</w:t>
            </w:r>
            <w:r w:rsidR="0002321B">
              <w:rPr>
                <w:rFonts w:hint="eastAsia"/>
                <w:sz w:val="18"/>
                <w:szCs w:val="18"/>
                <w:lang w:eastAsia="zh-CN"/>
              </w:rPr>
              <w:t>2</w:t>
            </w:r>
            <w:r>
              <w:rPr>
                <w:rFonts w:hint="eastAsia"/>
                <w:sz w:val="18"/>
                <w:szCs w:val="18"/>
                <w:lang w:eastAsia="zh-CN"/>
              </w:rPr>
              <w:t>.</w:t>
            </w:r>
            <w:r w:rsidR="0002321B">
              <w:rPr>
                <w:rFonts w:hint="eastAsia"/>
                <w:sz w:val="18"/>
                <w:szCs w:val="18"/>
                <w:lang w:eastAsia="zh-CN"/>
              </w:rPr>
              <w:t>09</w:t>
            </w:r>
          </w:p>
        </w:tc>
        <w:tc>
          <w:tcPr>
            <w:tcW w:w="1528" w:type="dxa"/>
            <w:gridSpan w:val="3"/>
            <w:vAlign w:val="center"/>
          </w:tcPr>
          <w:p w:rsidR="00D4594E" w:rsidRDefault="00DB2992">
            <w:pPr>
              <w:jc w:val="center"/>
              <w:rPr>
                <w:sz w:val="18"/>
                <w:szCs w:val="18"/>
              </w:rPr>
            </w:pPr>
            <w:proofErr w:type="spellStart"/>
            <w:r>
              <w:rPr>
                <w:rFonts w:hint="eastAsia"/>
                <w:sz w:val="18"/>
                <w:szCs w:val="18"/>
              </w:rPr>
              <w:t>环评单位</w:t>
            </w:r>
            <w:proofErr w:type="spellEnd"/>
          </w:p>
        </w:tc>
        <w:tc>
          <w:tcPr>
            <w:tcW w:w="3285" w:type="dxa"/>
            <w:gridSpan w:val="5"/>
            <w:vAlign w:val="center"/>
          </w:tcPr>
          <w:p w:rsidR="00D4594E" w:rsidRDefault="00DB2992">
            <w:pPr>
              <w:jc w:val="center"/>
              <w:rPr>
                <w:sz w:val="18"/>
                <w:szCs w:val="18"/>
              </w:rPr>
            </w:pPr>
            <w:r>
              <w:rPr>
                <w:rFonts w:hint="eastAsia"/>
                <w:sz w:val="18"/>
                <w:szCs w:val="18"/>
                <w:lang w:eastAsia="zh-CN"/>
              </w:rPr>
              <w:t>青岛洁瑞环保技术服务有限公司</w:t>
            </w:r>
          </w:p>
        </w:tc>
      </w:tr>
      <w:tr w:rsidR="00D4594E">
        <w:trPr>
          <w:cantSplit/>
          <w:trHeight w:val="350"/>
        </w:trPr>
        <w:tc>
          <w:tcPr>
            <w:tcW w:w="689" w:type="dxa"/>
            <w:vMerge/>
            <w:vAlign w:val="center"/>
          </w:tcPr>
          <w:p w:rsidR="00D4594E" w:rsidRDefault="00D4594E">
            <w:pPr>
              <w:jc w:val="center"/>
              <w:rPr>
                <w:color w:val="FF0000"/>
                <w:sz w:val="18"/>
                <w:szCs w:val="18"/>
              </w:rPr>
            </w:pPr>
          </w:p>
        </w:tc>
        <w:tc>
          <w:tcPr>
            <w:tcW w:w="1584" w:type="dxa"/>
            <w:gridSpan w:val="2"/>
            <w:vAlign w:val="center"/>
          </w:tcPr>
          <w:p w:rsidR="00D4594E" w:rsidRDefault="00DB2992">
            <w:pPr>
              <w:jc w:val="center"/>
              <w:rPr>
                <w:sz w:val="18"/>
                <w:szCs w:val="18"/>
              </w:rPr>
            </w:pPr>
            <w:proofErr w:type="spellStart"/>
            <w:r>
              <w:rPr>
                <w:rFonts w:hint="eastAsia"/>
                <w:sz w:val="18"/>
                <w:szCs w:val="18"/>
              </w:rPr>
              <w:t>初步设计审批部门</w:t>
            </w:r>
            <w:proofErr w:type="spellEnd"/>
          </w:p>
        </w:tc>
        <w:tc>
          <w:tcPr>
            <w:tcW w:w="3070" w:type="dxa"/>
            <w:gridSpan w:val="6"/>
            <w:vAlign w:val="center"/>
          </w:tcPr>
          <w:p w:rsidR="00D4594E" w:rsidRDefault="00D4594E">
            <w:pPr>
              <w:jc w:val="center"/>
              <w:rPr>
                <w:sz w:val="18"/>
                <w:szCs w:val="18"/>
              </w:rPr>
            </w:pPr>
          </w:p>
        </w:tc>
        <w:tc>
          <w:tcPr>
            <w:tcW w:w="1132" w:type="dxa"/>
            <w:gridSpan w:val="3"/>
            <w:vAlign w:val="center"/>
          </w:tcPr>
          <w:p w:rsidR="00D4594E" w:rsidRDefault="00DB2992">
            <w:pPr>
              <w:jc w:val="center"/>
              <w:rPr>
                <w:sz w:val="18"/>
                <w:szCs w:val="18"/>
              </w:rPr>
            </w:pPr>
            <w:proofErr w:type="spellStart"/>
            <w:r>
              <w:rPr>
                <w:rFonts w:hint="eastAsia"/>
                <w:sz w:val="18"/>
                <w:szCs w:val="18"/>
              </w:rPr>
              <w:t>批准文号</w:t>
            </w:r>
            <w:proofErr w:type="spellEnd"/>
          </w:p>
        </w:tc>
        <w:tc>
          <w:tcPr>
            <w:tcW w:w="2013" w:type="dxa"/>
            <w:gridSpan w:val="3"/>
            <w:vAlign w:val="center"/>
          </w:tcPr>
          <w:p w:rsidR="00D4594E" w:rsidRDefault="00D4594E">
            <w:pPr>
              <w:jc w:val="center"/>
              <w:rPr>
                <w:sz w:val="18"/>
                <w:szCs w:val="18"/>
              </w:rPr>
            </w:pPr>
          </w:p>
        </w:tc>
        <w:tc>
          <w:tcPr>
            <w:tcW w:w="875" w:type="dxa"/>
            <w:gridSpan w:val="3"/>
            <w:vAlign w:val="center"/>
          </w:tcPr>
          <w:p w:rsidR="00D4594E" w:rsidRDefault="00DB2992">
            <w:pPr>
              <w:jc w:val="center"/>
              <w:rPr>
                <w:sz w:val="18"/>
                <w:szCs w:val="18"/>
              </w:rPr>
            </w:pPr>
            <w:proofErr w:type="spellStart"/>
            <w:r>
              <w:rPr>
                <w:rFonts w:hint="eastAsia"/>
                <w:sz w:val="18"/>
                <w:szCs w:val="18"/>
              </w:rPr>
              <w:t>批准时间</w:t>
            </w:r>
            <w:proofErr w:type="spellEnd"/>
          </w:p>
        </w:tc>
        <w:tc>
          <w:tcPr>
            <w:tcW w:w="1571" w:type="dxa"/>
            <w:gridSpan w:val="3"/>
            <w:vAlign w:val="center"/>
          </w:tcPr>
          <w:p w:rsidR="00D4594E" w:rsidRDefault="00D4594E">
            <w:pPr>
              <w:jc w:val="center"/>
              <w:rPr>
                <w:sz w:val="18"/>
                <w:szCs w:val="18"/>
              </w:rPr>
            </w:pPr>
          </w:p>
        </w:tc>
        <w:tc>
          <w:tcPr>
            <w:tcW w:w="1528" w:type="dxa"/>
            <w:gridSpan w:val="3"/>
            <w:vMerge w:val="restart"/>
            <w:vAlign w:val="center"/>
          </w:tcPr>
          <w:p w:rsidR="00D4594E" w:rsidRDefault="00DB2992">
            <w:pPr>
              <w:jc w:val="center"/>
              <w:rPr>
                <w:sz w:val="18"/>
                <w:szCs w:val="18"/>
              </w:rPr>
            </w:pPr>
            <w:proofErr w:type="spellStart"/>
            <w:r>
              <w:rPr>
                <w:rFonts w:hint="eastAsia"/>
                <w:sz w:val="18"/>
                <w:szCs w:val="18"/>
              </w:rPr>
              <w:t>环保设施监测单位</w:t>
            </w:r>
            <w:proofErr w:type="spellEnd"/>
          </w:p>
        </w:tc>
        <w:tc>
          <w:tcPr>
            <w:tcW w:w="3285" w:type="dxa"/>
            <w:gridSpan w:val="5"/>
            <w:vMerge w:val="restart"/>
            <w:vAlign w:val="center"/>
          </w:tcPr>
          <w:p w:rsidR="00D4594E" w:rsidRDefault="00DB2992">
            <w:pPr>
              <w:pStyle w:val="p0"/>
              <w:jc w:val="center"/>
              <w:rPr>
                <w:sz w:val="18"/>
                <w:szCs w:val="18"/>
                <w:lang w:eastAsia="zh-CN"/>
              </w:rPr>
            </w:pPr>
            <w:r>
              <w:rPr>
                <w:rFonts w:hint="eastAsia"/>
                <w:sz w:val="18"/>
                <w:szCs w:val="18"/>
                <w:lang w:eastAsia="zh-CN"/>
              </w:rPr>
              <w:t>山东华一检测有限公司</w:t>
            </w:r>
          </w:p>
        </w:tc>
      </w:tr>
      <w:tr w:rsidR="00D4594E">
        <w:trPr>
          <w:cantSplit/>
          <w:trHeight w:val="350"/>
        </w:trPr>
        <w:tc>
          <w:tcPr>
            <w:tcW w:w="689" w:type="dxa"/>
            <w:vMerge/>
            <w:vAlign w:val="center"/>
          </w:tcPr>
          <w:p w:rsidR="00D4594E" w:rsidRDefault="00D4594E">
            <w:pPr>
              <w:jc w:val="center"/>
              <w:rPr>
                <w:color w:val="FF0000"/>
                <w:sz w:val="18"/>
                <w:szCs w:val="18"/>
              </w:rPr>
            </w:pPr>
          </w:p>
        </w:tc>
        <w:tc>
          <w:tcPr>
            <w:tcW w:w="1584" w:type="dxa"/>
            <w:gridSpan w:val="2"/>
            <w:vAlign w:val="center"/>
          </w:tcPr>
          <w:p w:rsidR="00D4594E" w:rsidRDefault="00DB2992">
            <w:pPr>
              <w:jc w:val="center"/>
              <w:rPr>
                <w:sz w:val="18"/>
                <w:szCs w:val="18"/>
              </w:rPr>
            </w:pPr>
            <w:proofErr w:type="spellStart"/>
            <w:r>
              <w:rPr>
                <w:rFonts w:hint="eastAsia"/>
                <w:sz w:val="18"/>
                <w:szCs w:val="18"/>
              </w:rPr>
              <w:t>环保验收审批部门</w:t>
            </w:r>
            <w:proofErr w:type="spellEnd"/>
          </w:p>
        </w:tc>
        <w:tc>
          <w:tcPr>
            <w:tcW w:w="3070" w:type="dxa"/>
            <w:gridSpan w:val="6"/>
            <w:vAlign w:val="center"/>
          </w:tcPr>
          <w:p w:rsidR="00D4594E" w:rsidRDefault="00D4594E">
            <w:pPr>
              <w:jc w:val="center"/>
              <w:rPr>
                <w:sz w:val="18"/>
                <w:szCs w:val="18"/>
              </w:rPr>
            </w:pPr>
          </w:p>
        </w:tc>
        <w:tc>
          <w:tcPr>
            <w:tcW w:w="1132" w:type="dxa"/>
            <w:gridSpan w:val="3"/>
            <w:vAlign w:val="center"/>
          </w:tcPr>
          <w:p w:rsidR="00D4594E" w:rsidRDefault="00DB2992">
            <w:pPr>
              <w:jc w:val="center"/>
              <w:rPr>
                <w:sz w:val="18"/>
                <w:szCs w:val="18"/>
              </w:rPr>
            </w:pPr>
            <w:proofErr w:type="spellStart"/>
            <w:r>
              <w:rPr>
                <w:rFonts w:hint="eastAsia"/>
                <w:sz w:val="18"/>
                <w:szCs w:val="18"/>
              </w:rPr>
              <w:t>批准文号</w:t>
            </w:r>
            <w:proofErr w:type="spellEnd"/>
          </w:p>
        </w:tc>
        <w:tc>
          <w:tcPr>
            <w:tcW w:w="2013" w:type="dxa"/>
            <w:gridSpan w:val="3"/>
            <w:vAlign w:val="center"/>
          </w:tcPr>
          <w:p w:rsidR="00D4594E" w:rsidRDefault="00D4594E">
            <w:pPr>
              <w:snapToGrid w:val="0"/>
              <w:rPr>
                <w:szCs w:val="21"/>
              </w:rPr>
            </w:pPr>
          </w:p>
        </w:tc>
        <w:tc>
          <w:tcPr>
            <w:tcW w:w="875" w:type="dxa"/>
            <w:gridSpan w:val="3"/>
            <w:vAlign w:val="center"/>
          </w:tcPr>
          <w:p w:rsidR="00D4594E" w:rsidRDefault="00DB2992">
            <w:pPr>
              <w:jc w:val="center"/>
              <w:rPr>
                <w:sz w:val="18"/>
                <w:szCs w:val="18"/>
              </w:rPr>
            </w:pPr>
            <w:proofErr w:type="spellStart"/>
            <w:r>
              <w:rPr>
                <w:rFonts w:hint="eastAsia"/>
                <w:sz w:val="18"/>
                <w:szCs w:val="18"/>
              </w:rPr>
              <w:t>批准时间</w:t>
            </w:r>
            <w:proofErr w:type="spellEnd"/>
          </w:p>
        </w:tc>
        <w:tc>
          <w:tcPr>
            <w:tcW w:w="1571" w:type="dxa"/>
            <w:gridSpan w:val="3"/>
            <w:vAlign w:val="center"/>
          </w:tcPr>
          <w:p w:rsidR="00D4594E" w:rsidRDefault="00D4594E">
            <w:pPr>
              <w:jc w:val="center"/>
              <w:rPr>
                <w:sz w:val="18"/>
                <w:szCs w:val="18"/>
              </w:rPr>
            </w:pPr>
          </w:p>
        </w:tc>
        <w:tc>
          <w:tcPr>
            <w:tcW w:w="1528" w:type="dxa"/>
            <w:gridSpan w:val="3"/>
            <w:vMerge/>
            <w:vAlign w:val="center"/>
          </w:tcPr>
          <w:p w:rsidR="00D4594E" w:rsidRDefault="00D4594E">
            <w:pPr>
              <w:jc w:val="center"/>
              <w:rPr>
                <w:sz w:val="18"/>
                <w:szCs w:val="18"/>
              </w:rPr>
            </w:pPr>
          </w:p>
        </w:tc>
        <w:tc>
          <w:tcPr>
            <w:tcW w:w="3285" w:type="dxa"/>
            <w:gridSpan w:val="5"/>
            <w:vMerge/>
            <w:vAlign w:val="center"/>
          </w:tcPr>
          <w:p w:rsidR="00D4594E" w:rsidRDefault="00D4594E">
            <w:pPr>
              <w:jc w:val="center"/>
              <w:rPr>
                <w:sz w:val="18"/>
                <w:szCs w:val="18"/>
              </w:rPr>
            </w:pPr>
          </w:p>
        </w:tc>
      </w:tr>
      <w:tr w:rsidR="00D4594E">
        <w:trPr>
          <w:cantSplit/>
          <w:trHeight w:val="355"/>
        </w:trPr>
        <w:tc>
          <w:tcPr>
            <w:tcW w:w="689" w:type="dxa"/>
            <w:vMerge/>
            <w:vAlign w:val="center"/>
          </w:tcPr>
          <w:p w:rsidR="00D4594E" w:rsidRDefault="00D4594E">
            <w:pPr>
              <w:jc w:val="center"/>
              <w:rPr>
                <w:color w:val="FF0000"/>
                <w:sz w:val="18"/>
                <w:szCs w:val="18"/>
              </w:rPr>
            </w:pPr>
          </w:p>
        </w:tc>
        <w:tc>
          <w:tcPr>
            <w:tcW w:w="1584" w:type="dxa"/>
            <w:gridSpan w:val="2"/>
            <w:vAlign w:val="center"/>
          </w:tcPr>
          <w:p w:rsidR="00D4594E" w:rsidRDefault="00DB2992">
            <w:pPr>
              <w:jc w:val="center"/>
              <w:rPr>
                <w:sz w:val="18"/>
                <w:szCs w:val="18"/>
              </w:rPr>
            </w:pPr>
            <w:proofErr w:type="spellStart"/>
            <w:r>
              <w:rPr>
                <w:rFonts w:hint="eastAsia"/>
                <w:sz w:val="18"/>
                <w:szCs w:val="18"/>
              </w:rPr>
              <w:t>废水治理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542" w:type="dxa"/>
            <w:gridSpan w:val="2"/>
            <w:vAlign w:val="center"/>
          </w:tcPr>
          <w:p w:rsidR="00D4594E" w:rsidRDefault="0002321B">
            <w:pPr>
              <w:jc w:val="center"/>
              <w:rPr>
                <w:sz w:val="18"/>
                <w:szCs w:val="18"/>
                <w:lang w:eastAsia="zh-CN"/>
              </w:rPr>
            </w:pPr>
            <w:r>
              <w:rPr>
                <w:rFonts w:hint="eastAsia"/>
                <w:sz w:val="18"/>
                <w:szCs w:val="18"/>
                <w:lang w:eastAsia="zh-CN"/>
              </w:rPr>
              <w:t>0.3</w:t>
            </w:r>
          </w:p>
        </w:tc>
        <w:tc>
          <w:tcPr>
            <w:tcW w:w="1528" w:type="dxa"/>
            <w:gridSpan w:val="4"/>
            <w:vAlign w:val="center"/>
          </w:tcPr>
          <w:p w:rsidR="00D4594E" w:rsidRDefault="00DB2992">
            <w:pPr>
              <w:jc w:val="center"/>
              <w:rPr>
                <w:sz w:val="18"/>
                <w:szCs w:val="18"/>
              </w:rPr>
            </w:pPr>
            <w:proofErr w:type="spellStart"/>
            <w:r>
              <w:rPr>
                <w:rFonts w:hint="eastAsia"/>
                <w:sz w:val="18"/>
                <w:szCs w:val="18"/>
              </w:rPr>
              <w:t>废气治理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132" w:type="dxa"/>
            <w:gridSpan w:val="3"/>
            <w:vAlign w:val="center"/>
          </w:tcPr>
          <w:p w:rsidR="00D4594E" w:rsidRDefault="0002321B">
            <w:pPr>
              <w:jc w:val="center"/>
              <w:rPr>
                <w:sz w:val="18"/>
                <w:szCs w:val="18"/>
                <w:lang w:eastAsia="zh-CN"/>
              </w:rPr>
            </w:pPr>
            <w:r>
              <w:rPr>
                <w:rFonts w:hint="eastAsia"/>
                <w:sz w:val="18"/>
                <w:szCs w:val="18"/>
                <w:lang w:eastAsia="zh-CN"/>
              </w:rPr>
              <w:t>2.1</w:t>
            </w:r>
          </w:p>
        </w:tc>
        <w:tc>
          <w:tcPr>
            <w:tcW w:w="2013" w:type="dxa"/>
            <w:gridSpan w:val="3"/>
            <w:vAlign w:val="center"/>
          </w:tcPr>
          <w:p w:rsidR="00D4594E" w:rsidRDefault="00DB2992">
            <w:pPr>
              <w:jc w:val="center"/>
              <w:rPr>
                <w:sz w:val="18"/>
                <w:szCs w:val="18"/>
              </w:rPr>
            </w:pPr>
            <w:proofErr w:type="spellStart"/>
            <w:r>
              <w:rPr>
                <w:rFonts w:hint="eastAsia"/>
                <w:sz w:val="18"/>
                <w:szCs w:val="18"/>
              </w:rPr>
              <w:t>噪声治理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587" w:type="dxa"/>
            <w:vAlign w:val="center"/>
          </w:tcPr>
          <w:p w:rsidR="00D4594E" w:rsidRDefault="00DB2992">
            <w:pPr>
              <w:jc w:val="center"/>
              <w:rPr>
                <w:sz w:val="18"/>
                <w:szCs w:val="18"/>
                <w:lang w:eastAsia="zh-CN"/>
              </w:rPr>
            </w:pPr>
            <w:r>
              <w:rPr>
                <w:rFonts w:hint="eastAsia"/>
                <w:sz w:val="18"/>
                <w:szCs w:val="18"/>
                <w:lang w:eastAsia="zh-CN"/>
              </w:rPr>
              <w:t>0.</w:t>
            </w:r>
            <w:r w:rsidR="0002321B">
              <w:rPr>
                <w:rFonts w:hint="eastAsia"/>
                <w:sz w:val="18"/>
                <w:szCs w:val="18"/>
                <w:lang w:eastAsia="zh-CN"/>
              </w:rPr>
              <w:t>2</w:t>
            </w:r>
          </w:p>
        </w:tc>
        <w:tc>
          <w:tcPr>
            <w:tcW w:w="1312" w:type="dxa"/>
            <w:gridSpan w:val="3"/>
            <w:vAlign w:val="center"/>
          </w:tcPr>
          <w:p w:rsidR="00D4594E" w:rsidRDefault="00DB2992">
            <w:pPr>
              <w:jc w:val="center"/>
              <w:rPr>
                <w:sz w:val="18"/>
                <w:szCs w:val="18"/>
              </w:rPr>
            </w:pPr>
            <w:proofErr w:type="spellStart"/>
            <w:r>
              <w:rPr>
                <w:rFonts w:hint="eastAsia"/>
                <w:sz w:val="18"/>
                <w:szCs w:val="18"/>
              </w:rPr>
              <w:t>固废治理</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547" w:type="dxa"/>
            <w:gridSpan w:val="2"/>
            <w:vAlign w:val="center"/>
          </w:tcPr>
          <w:p w:rsidR="00D4594E" w:rsidRDefault="00DB2992">
            <w:pPr>
              <w:jc w:val="center"/>
              <w:rPr>
                <w:sz w:val="18"/>
                <w:szCs w:val="18"/>
                <w:lang w:eastAsia="zh-CN"/>
              </w:rPr>
            </w:pPr>
            <w:r>
              <w:rPr>
                <w:rFonts w:hint="eastAsia"/>
                <w:sz w:val="18"/>
                <w:szCs w:val="18"/>
                <w:lang w:eastAsia="zh-CN"/>
              </w:rPr>
              <w:t>0.</w:t>
            </w:r>
            <w:r w:rsidR="0002321B">
              <w:rPr>
                <w:rFonts w:hint="eastAsia"/>
                <w:sz w:val="18"/>
                <w:szCs w:val="18"/>
                <w:lang w:eastAsia="zh-CN"/>
              </w:rPr>
              <w:t>2</w:t>
            </w:r>
          </w:p>
        </w:tc>
        <w:tc>
          <w:tcPr>
            <w:tcW w:w="1528" w:type="dxa"/>
            <w:gridSpan w:val="3"/>
            <w:vAlign w:val="center"/>
          </w:tcPr>
          <w:p w:rsidR="00D4594E" w:rsidRDefault="00DB2992">
            <w:pPr>
              <w:jc w:val="center"/>
              <w:rPr>
                <w:sz w:val="18"/>
                <w:szCs w:val="18"/>
              </w:rPr>
            </w:pPr>
            <w:proofErr w:type="spellStart"/>
            <w:r>
              <w:rPr>
                <w:rFonts w:hint="eastAsia"/>
                <w:sz w:val="18"/>
                <w:szCs w:val="18"/>
              </w:rPr>
              <w:t>绿化及生态</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052" w:type="dxa"/>
            <w:gridSpan w:val="2"/>
            <w:vAlign w:val="center"/>
          </w:tcPr>
          <w:p w:rsidR="00D4594E" w:rsidRDefault="0002321B">
            <w:pPr>
              <w:jc w:val="center"/>
              <w:rPr>
                <w:sz w:val="18"/>
                <w:szCs w:val="18"/>
                <w:lang w:eastAsia="zh-CN"/>
              </w:rPr>
            </w:pPr>
            <w:r>
              <w:rPr>
                <w:rFonts w:hint="eastAsia"/>
                <w:sz w:val="18"/>
                <w:szCs w:val="18"/>
                <w:lang w:eastAsia="zh-CN"/>
              </w:rPr>
              <w:t>0.2</w:t>
            </w:r>
          </w:p>
        </w:tc>
        <w:tc>
          <w:tcPr>
            <w:tcW w:w="1072" w:type="dxa"/>
            <w:gridSpan w:val="2"/>
            <w:vAlign w:val="center"/>
          </w:tcPr>
          <w:p w:rsidR="00D4594E" w:rsidRDefault="00DB2992">
            <w:pPr>
              <w:jc w:val="center"/>
              <w:rPr>
                <w:sz w:val="18"/>
                <w:szCs w:val="18"/>
              </w:rPr>
            </w:pPr>
            <w:proofErr w:type="spellStart"/>
            <w:r>
              <w:rPr>
                <w:rFonts w:hint="eastAsia"/>
                <w:sz w:val="18"/>
                <w:szCs w:val="18"/>
              </w:rPr>
              <w:t>其它</w:t>
            </w:r>
            <w:proofErr w:type="spellEnd"/>
            <w:r>
              <w:rPr>
                <w:rFonts w:hint="eastAsia"/>
                <w:sz w:val="18"/>
                <w:szCs w:val="18"/>
              </w:rPr>
              <w:t>(</w:t>
            </w:r>
            <w:proofErr w:type="spellStart"/>
            <w:r>
              <w:rPr>
                <w:rFonts w:hint="eastAsia"/>
                <w:sz w:val="18"/>
                <w:szCs w:val="18"/>
              </w:rPr>
              <w:t>万元</w:t>
            </w:r>
            <w:proofErr w:type="spellEnd"/>
            <w:r>
              <w:rPr>
                <w:rFonts w:hint="eastAsia"/>
                <w:sz w:val="18"/>
                <w:szCs w:val="18"/>
              </w:rPr>
              <w:t>)</w:t>
            </w:r>
          </w:p>
        </w:tc>
        <w:tc>
          <w:tcPr>
            <w:tcW w:w="1161" w:type="dxa"/>
            <w:vAlign w:val="center"/>
          </w:tcPr>
          <w:p w:rsidR="00D4594E" w:rsidRDefault="0002321B">
            <w:pPr>
              <w:jc w:val="center"/>
              <w:rPr>
                <w:sz w:val="18"/>
                <w:szCs w:val="18"/>
                <w:lang w:eastAsia="zh-CN"/>
              </w:rPr>
            </w:pPr>
            <w:r>
              <w:rPr>
                <w:rFonts w:hint="eastAsia"/>
                <w:sz w:val="18"/>
                <w:szCs w:val="18"/>
                <w:lang w:eastAsia="zh-CN"/>
              </w:rPr>
              <w:t>0</w:t>
            </w:r>
          </w:p>
        </w:tc>
      </w:tr>
      <w:tr w:rsidR="00D4594E">
        <w:trPr>
          <w:cantSplit/>
          <w:trHeight w:val="350"/>
        </w:trPr>
        <w:tc>
          <w:tcPr>
            <w:tcW w:w="689" w:type="dxa"/>
            <w:vMerge/>
            <w:vAlign w:val="center"/>
          </w:tcPr>
          <w:p w:rsidR="00D4594E" w:rsidRDefault="00D4594E">
            <w:pPr>
              <w:jc w:val="center"/>
              <w:rPr>
                <w:color w:val="FF0000"/>
                <w:sz w:val="18"/>
                <w:szCs w:val="18"/>
              </w:rPr>
            </w:pPr>
          </w:p>
        </w:tc>
        <w:tc>
          <w:tcPr>
            <w:tcW w:w="3126" w:type="dxa"/>
            <w:gridSpan w:val="4"/>
            <w:vAlign w:val="center"/>
          </w:tcPr>
          <w:p w:rsidR="00D4594E" w:rsidRDefault="00DB2992">
            <w:pPr>
              <w:jc w:val="center"/>
              <w:rPr>
                <w:sz w:val="18"/>
                <w:szCs w:val="18"/>
              </w:rPr>
            </w:pPr>
            <w:proofErr w:type="spellStart"/>
            <w:r>
              <w:rPr>
                <w:rFonts w:hint="eastAsia"/>
                <w:sz w:val="18"/>
                <w:szCs w:val="18"/>
              </w:rPr>
              <w:t>新增废水处理设施能力</w:t>
            </w:r>
            <w:proofErr w:type="spellEnd"/>
          </w:p>
        </w:tc>
        <w:tc>
          <w:tcPr>
            <w:tcW w:w="2660" w:type="dxa"/>
            <w:gridSpan w:val="7"/>
            <w:vAlign w:val="center"/>
          </w:tcPr>
          <w:p w:rsidR="00D4594E" w:rsidRDefault="00DB2992">
            <w:pPr>
              <w:jc w:val="center"/>
              <w:rPr>
                <w:sz w:val="18"/>
                <w:szCs w:val="18"/>
              </w:rPr>
            </w:pPr>
            <w:r>
              <w:rPr>
                <w:rFonts w:hint="eastAsia"/>
                <w:sz w:val="18"/>
                <w:szCs w:val="18"/>
              </w:rPr>
              <w:t>——</w:t>
            </w:r>
          </w:p>
        </w:tc>
        <w:tc>
          <w:tcPr>
            <w:tcW w:w="2600" w:type="dxa"/>
            <w:gridSpan w:val="4"/>
            <w:vAlign w:val="center"/>
          </w:tcPr>
          <w:p w:rsidR="00D4594E" w:rsidRDefault="00DB2992">
            <w:pPr>
              <w:jc w:val="center"/>
              <w:rPr>
                <w:sz w:val="18"/>
                <w:szCs w:val="18"/>
              </w:rPr>
            </w:pPr>
            <w:proofErr w:type="spellStart"/>
            <w:r>
              <w:rPr>
                <w:rFonts w:hint="eastAsia"/>
                <w:sz w:val="18"/>
                <w:szCs w:val="18"/>
              </w:rPr>
              <w:t>新增废气处理设施能力</w:t>
            </w:r>
            <w:proofErr w:type="spellEnd"/>
          </w:p>
        </w:tc>
        <w:tc>
          <w:tcPr>
            <w:tcW w:w="2632" w:type="dxa"/>
            <w:gridSpan w:val="6"/>
            <w:vAlign w:val="center"/>
          </w:tcPr>
          <w:p w:rsidR="00D4594E" w:rsidRDefault="00DB2992">
            <w:pPr>
              <w:jc w:val="center"/>
              <w:rPr>
                <w:sz w:val="18"/>
                <w:szCs w:val="18"/>
              </w:rPr>
            </w:pPr>
            <w:r>
              <w:rPr>
                <w:rFonts w:hint="eastAsia"/>
                <w:sz w:val="18"/>
                <w:szCs w:val="18"/>
              </w:rPr>
              <w:t>——</w:t>
            </w:r>
          </w:p>
        </w:tc>
        <w:tc>
          <w:tcPr>
            <w:tcW w:w="1807" w:type="dxa"/>
            <w:gridSpan w:val="4"/>
            <w:vAlign w:val="center"/>
          </w:tcPr>
          <w:p w:rsidR="00D4594E" w:rsidRDefault="00DB2992">
            <w:pPr>
              <w:jc w:val="center"/>
              <w:rPr>
                <w:sz w:val="18"/>
                <w:szCs w:val="18"/>
              </w:rPr>
            </w:pPr>
            <w:proofErr w:type="spellStart"/>
            <w:r>
              <w:rPr>
                <w:rFonts w:hint="eastAsia"/>
                <w:sz w:val="18"/>
                <w:szCs w:val="18"/>
              </w:rPr>
              <w:t>年平均工作时</w:t>
            </w:r>
            <w:proofErr w:type="spellEnd"/>
          </w:p>
        </w:tc>
        <w:tc>
          <w:tcPr>
            <w:tcW w:w="2233" w:type="dxa"/>
            <w:gridSpan w:val="3"/>
            <w:vAlign w:val="center"/>
          </w:tcPr>
          <w:p w:rsidR="00D4594E" w:rsidRDefault="00DB2992">
            <w:pPr>
              <w:jc w:val="center"/>
              <w:rPr>
                <w:sz w:val="18"/>
                <w:szCs w:val="18"/>
              </w:rPr>
            </w:pPr>
            <w:r>
              <w:rPr>
                <w:rFonts w:hint="eastAsia"/>
                <w:sz w:val="18"/>
                <w:szCs w:val="18"/>
              </w:rPr>
              <w:t>——</w:t>
            </w:r>
          </w:p>
        </w:tc>
      </w:tr>
      <w:tr w:rsidR="00D4594E">
        <w:trPr>
          <w:cantSplit/>
          <w:trHeight w:val="820"/>
        </w:trPr>
        <w:tc>
          <w:tcPr>
            <w:tcW w:w="689" w:type="dxa"/>
            <w:vMerge w:val="restart"/>
            <w:vAlign w:val="center"/>
          </w:tcPr>
          <w:p w:rsidR="00D4594E" w:rsidRDefault="00DB2992">
            <w:pPr>
              <w:jc w:val="center"/>
              <w:rPr>
                <w:sz w:val="18"/>
                <w:szCs w:val="18"/>
              </w:rPr>
            </w:pPr>
            <w:proofErr w:type="spellStart"/>
            <w:r>
              <w:rPr>
                <w:rFonts w:hint="eastAsia"/>
                <w:sz w:val="18"/>
                <w:szCs w:val="18"/>
              </w:rPr>
              <w:t>污染物排放达标与总量控制</w:t>
            </w:r>
            <w:proofErr w:type="spellEnd"/>
          </w:p>
          <w:p w:rsidR="00D4594E" w:rsidRDefault="00DB2992">
            <w:pPr>
              <w:jc w:val="center"/>
              <w:rPr>
                <w:sz w:val="18"/>
                <w:szCs w:val="18"/>
              </w:rPr>
            </w:pPr>
            <w:r>
              <w:rPr>
                <w:rFonts w:hint="eastAsia"/>
                <w:sz w:val="18"/>
                <w:szCs w:val="18"/>
              </w:rPr>
              <w:t>(</w:t>
            </w:r>
            <w:proofErr w:type="spellStart"/>
            <w:r>
              <w:rPr>
                <w:rFonts w:hint="eastAsia"/>
                <w:sz w:val="18"/>
                <w:szCs w:val="18"/>
              </w:rPr>
              <w:t>工业建设项目详填</w:t>
            </w:r>
            <w:proofErr w:type="spellEnd"/>
            <w:r>
              <w:rPr>
                <w:rFonts w:hint="eastAsia"/>
                <w:sz w:val="18"/>
                <w:szCs w:val="18"/>
              </w:rPr>
              <w:t>)</w:t>
            </w:r>
          </w:p>
        </w:tc>
        <w:tc>
          <w:tcPr>
            <w:tcW w:w="1584" w:type="dxa"/>
            <w:gridSpan w:val="2"/>
            <w:vAlign w:val="center"/>
          </w:tcPr>
          <w:p w:rsidR="00D4594E" w:rsidRDefault="00DB2992">
            <w:pPr>
              <w:jc w:val="center"/>
              <w:rPr>
                <w:sz w:val="18"/>
                <w:szCs w:val="18"/>
              </w:rPr>
            </w:pPr>
            <w:proofErr w:type="spellStart"/>
            <w:r>
              <w:rPr>
                <w:rFonts w:hint="eastAsia"/>
                <w:sz w:val="18"/>
                <w:szCs w:val="18"/>
              </w:rPr>
              <w:t>污染物</w:t>
            </w:r>
            <w:proofErr w:type="spellEnd"/>
          </w:p>
        </w:tc>
        <w:tc>
          <w:tcPr>
            <w:tcW w:w="955" w:type="dxa"/>
            <w:vAlign w:val="center"/>
          </w:tcPr>
          <w:p w:rsidR="00D4594E" w:rsidRDefault="00DB2992">
            <w:pPr>
              <w:jc w:val="center"/>
              <w:rPr>
                <w:sz w:val="18"/>
                <w:szCs w:val="18"/>
              </w:rPr>
            </w:pPr>
            <w:proofErr w:type="spellStart"/>
            <w:r>
              <w:rPr>
                <w:rFonts w:hint="eastAsia"/>
                <w:sz w:val="18"/>
                <w:szCs w:val="18"/>
              </w:rPr>
              <w:t>原有排放量</w:t>
            </w:r>
            <w:proofErr w:type="spellEnd"/>
            <w:r>
              <w:rPr>
                <w:rFonts w:hint="eastAsia"/>
                <w:sz w:val="18"/>
                <w:szCs w:val="18"/>
              </w:rPr>
              <w:t>(1)</w:t>
            </w:r>
          </w:p>
        </w:tc>
        <w:tc>
          <w:tcPr>
            <w:tcW w:w="1490" w:type="dxa"/>
            <w:gridSpan w:val="3"/>
            <w:vAlign w:val="center"/>
          </w:tcPr>
          <w:p w:rsidR="00D4594E" w:rsidRDefault="00DB2992">
            <w:pPr>
              <w:jc w:val="center"/>
              <w:rPr>
                <w:sz w:val="18"/>
                <w:szCs w:val="18"/>
              </w:rPr>
            </w:pPr>
            <w:proofErr w:type="spellStart"/>
            <w:r>
              <w:rPr>
                <w:rFonts w:hint="eastAsia"/>
                <w:sz w:val="18"/>
                <w:szCs w:val="18"/>
              </w:rPr>
              <w:t>本期工程实际排放浓度</w:t>
            </w:r>
            <w:proofErr w:type="spellEnd"/>
            <w:r>
              <w:rPr>
                <w:rFonts w:hint="eastAsia"/>
                <w:sz w:val="18"/>
                <w:szCs w:val="18"/>
              </w:rPr>
              <w:t>(2)</w:t>
            </w:r>
          </w:p>
        </w:tc>
        <w:tc>
          <w:tcPr>
            <w:tcW w:w="1231" w:type="dxa"/>
            <w:gridSpan w:val="3"/>
            <w:vAlign w:val="center"/>
          </w:tcPr>
          <w:p w:rsidR="00D4594E" w:rsidRDefault="00DB2992">
            <w:pPr>
              <w:jc w:val="center"/>
              <w:rPr>
                <w:sz w:val="18"/>
                <w:szCs w:val="18"/>
              </w:rPr>
            </w:pPr>
            <w:proofErr w:type="spellStart"/>
            <w:r>
              <w:rPr>
                <w:rFonts w:hint="eastAsia"/>
                <w:sz w:val="18"/>
                <w:szCs w:val="18"/>
              </w:rPr>
              <w:t>本期工程允许排放浓度</w:t>
            </w:r>
            <w:proofErr w:type="spellEnd"/>
            <w:r>
              <w:rPr>
                <w:rFonts w:hint="eastAsia"/>
                <w:sz w:val="18"/>
                <w:szCs w:val="18"/>
              </w:rPr>
              <w:t>(3)</w:t>
            </w:r>
          </w:p>
        </w:tc>
        <w:tc>
          <w:tcPr>
            <w:tcW w:w="1057" w:type="dxa"/>
            <w:gridSpan w:val="3"/>
            <w:vAlign w:val="center"/>
          </w:tcPr>
          <w:p w:rsidR="00D4594E" w:rsidRDefault="00DB2992">
            <w:pPr>
              <w:jc w:val="center"/>
              <w:rPr>
                <w:sz w:val="18"/>
                <w:szCs w:val="18"/>
              </w:rPr>
            </w:pPr>
            <w:proofErr w:type="spellStart"/>
            <w:r>
              <w:rPr>
                <w:rFonts w:hint="eastAsia"/>
                <w:sz w:val="18"/>
                <w:szCs w:val="18"/>
              </w:rPr>
              <w:t>本期工程产生量</w:t>
            </w:r>
            <w:proofErr w:type="spellEnd"/>
            <w:r>
              <w:rPr>
                <w:rFonts w:hint="eastAsia"/>
                <w:sz w:val="18"/>
                <w:szCs w:val="18"/>
              </w:rPr>
              <w:t>(4)</w:t>
            </w:r>
          </w:p>
        </w:tc>
        <w:tc>
          <w:tcPr>
            <w:tcW w:w="1059" w:type="dxa"/>
            <w:vAlign w:val="center"/>
          </w:tcPr>
          <w:p w:rsidR="00D4594E" w:rsidRDefault="00DB2992">
            <w:pPr>
              <w:jc w:val="center"/>
              <w:rPr>
                <w:sz w:val="18"/>
                <w:szCs w:val="18"/>
              </w:rPr>
            </w:pPr>
            <w:proofErr w:type="spellStart"/>
            <w:r>
              <w:rPr>
                <w:rFonts w:hint="eastAsia"/>
                <w:sz w:val="18"/>
                <w:szCs w:val="18"/>
              </w:rPr>
              <w:t>本期工程自身削减量</w:t>
            </w:r>
            <w:proofErr w:type="spellEnd"/>
            <w:r>
              <w:rPr>
                <w:rFonts w:hint="eastAsia"/>
                <w:sz w:val="18"/>
                <w:szCs w:val="18"/>
              </w:rPr>
              <w:t>(5)</w:t>
            </w:r>
          </w:p>
        </w:tc>
        <w:tc>
          <w:tcPr>
            <w:tcW w:w="1232" w:type="dxa"/>
            <w:gridSpan w:val="3"/>
            <w:vAlign w:val="center"/>
          </w:tcPr>
          <w:p w:rsidR="00D4594E" w:rsidRDefault="00DB2992">
            <w:pPr>
              <w:jc w:val="center"/>
              <w:rPr>
                <w:sz w:val="18"/>
                <w:szCs w:val="18"/>
              </w:rPr>
            </w:pPr>
            <w:proofErr w:type="spellStart"/>
            <w:r>
              <w:rPr>
                <w:rFonts w:hint="eastAsia"/>
                <w:sz w:val="18"/>
                <w:szCs w:val="18"/>
              </w:rPr>
              <w:t>本期工程实际排放量</w:t>
            </w:r>
            <w:proofErr w:type="spellEnd"/>
            <w:r>
              <w:rPr>
                <w:rFonts w:hint="eastAsia"/>
                <w:sz w:val="18"/>
                <w:szCs w:val="18"/>
              </w:rPr>
              <w:t>(6)</w:t>
            </w:r>
          </w:p>
        </w:tc>
        <w:tc>
          <w:tcPr>
            <w:tcW w:w="1232" w:type="dxa"/>
            <w:gridSpan w:val="3"/>
            <w:vAlign w:val="center"/>
          </w:tcPr>
          <w:p w:rsidR="00D4594E" w:rsidRDefault="00DB2992">
            <w:pPr>
              <w:jc w:val="center"/>
              <w:rPr>
                <w:sz w:val="18"/>
                <w:szCs w:val="18"/>
              </w:rPr>
            </w:pPr>
            <w:proofErr w:type="spellStart"/>
            <w:r>
              <w:rPr>
                <w:rFonts w:hint="eastAsia"/>
                <w:sz w:val="18"/>
                <w:szCs w:val="18"/>
              </w:rPr>
              <w:t>本期工程核定排放量</w:t>
            </w:r>
            <w:proofErr w:type="spellEnd"/>
            <w:r>
              <w:rPr>
                <w:rFonts w:hint="eastAsia"/>
                <w:sz w:val="18"/>
                <w:szCs w:val="18"/>
              </w:rPr>
              <w:t>(7)</w:t>
            </w:r>
          </w:p>
        </w:tc>
        <w:tc>
          <w:tcPr>
            <w:tcW w:w="1818" w:type="dxa"/>
            <w:gridSpan w:val="3"/>
            <w:vAlign w:val="center"/>
          </w:tcPr>
          <w:p w:rsidR="00D4594E" w:rsidRDefault="00DB2992">
            <w:pPr>
              <w:jc w:val="center"/>
              <w:rPr>
                <w:sz w:val="18"/>
                <w:szCs w:val="18"/>
              </w:rPr>
            </w:pPr>
            <w:proofErr w:type="spellStart"/>
            <w:r>
              <w:rPr>
                <w:rFonts w:hint="eastAsia"/>
                <w:sz w:val="18"/>
                <w:szCs w:val="18"/>
              </w:rPr>
              <w:t>本期工程</w:t>
            </w:r>
            <w:r>
              <w:rPr>
                <w:sz w:val="18"/>
                <w:szCs w:val="18"/>
              </w:rPr>
              <w:t>“</w:t>
            </w:r>
            <w:r>
              <w:rPr>
                <w:rFonts w:hint="eastAsia"/>
                <w:sz w:val="18"/>
                <w:szCs w:val="18"/>
              </w:rPr>
              <w:t>以新带老</w:t>
            </w:r>
            <w:r>
              <w:rPr>
                <w:sz w:val="18"/>
                <w:szCs w:val="18"/>
              </w:rPr>
              <w:t>”</w:t>
            </w:r>
            <w:r>
              <w:rPr>
                <w:rFonts w:hint="eastAsia"/>
                <w:sz w:val="18"/>
                <w:szCs w:val="18"/>
              </w:rPr>
              <w:t>削减量</w:t>
            </w:r>
            <w:proofErr w:type="spellEnd"/>
            <w:r>
              <w:rPr>
                <w:rFonts w:hint="eastAsia"/>
                <w:sz w:val="18"/>
                <w:szCs w:val="18"/>
              </w:rPr>
              <w:t>(8)</w:t>
            </w:r>
          </w:p>
        </w:tc>
        <w:tc>
          <w:tcPr>
            <w:tcW w:w="1167" w:type="dxa"/>
            <w:gridSpan w:val="3"/>
            <w:vAlign w:val="center"/>
          </w:tcPr>
          <w:p w:rsidR="00D4594E" w:rsidRDefault="00DB2992">
            <w:pPr>
              <w:jc w:val="center"/>
              <w:rPr>
                <w:sz w:val="18"/>
                <w:szCs w:val="18"/>
              </w:rPr>
            </w:pPr>
            <w:proofErr w:type="spellStart"/>
            <w:r>
              <w:rPr>
                <w:rFonts w:hint="eastAsia"/>
                <w:sz w:val="18"/>
                <w:szCs w:val="18"/>
              </w:rPr>
              <w:t>全厂实际排放总量</w:t>
            </w:r>
            <w:proofErr w:type="spellEnd"/>
            <w:r>
              <w:rPr>
                <w:rFonts w:hint="eastAsia"/>
                <w:sz w:val="18"/>
                <w:szCs w:val="18"/>
              </w:rPr>
              <w:t>(9)</w:t>
            </w:r>
          </w:p>
        </w:tc>
        <w:tc>
          <w:tcPr>
            <w:tcW w:w="1072" w:type="dxa"/>
            <w:gridSpan w:val="2"/>
            <w:vAlign w:val="center"/>
          </w:tcPr>
          <w:p w:rsidR="00D4594E" w:rsidRDefault="00DB2992">
            <w:pPr>
              <w:jc w:val="center"/>
              <w:rPr>
                <w:sz w:val="18"/>
                <w:szCs w:val="18"/>
              </w:rPr>
            </w:pPr>
            <w:proofErr w:type="spellStart"/>
            <w:r>
              <w:rPr>
                <w:rFonts w:hint="eastAsia"/>
                <w:sz w:val="18"/>
                <w:szCs w:val="18"/>
              </w:rPr>
              <w:t>区域平衡替代削减量</w:t>
            </w:r>
            <w:proofErr w:type="spellEnd"/>
            <w:r>
              <w:rPr>
                <w:rFonts w:hint="eastAsia"/>
                <w:sz w:val="18"/>
                <w:szCs w:val="18"/>
              </w:rPr>
              <w:t>(11)</w:t>
            </w:r>
          </w:p>
        </w:tc>
        <w:tc>
          <w:tcPr>
            <w:tcW w:w="1161" w:type="dxa"/>
            <w:vAlign w:val="center"/>
          </w:tcPr>
          <w:p w:rsidR="00D4594E" w:rsidRDefault="00DB2992">
            <w:pPr>
              <w:jc w:val="center"/>
              <w:rPr>
                <w:sz w:val="18"/>
                <w:szCs w:val="18"/>
              </w:rPr>
            </w:pPr>
            <w:proofErr w:type="spellStart"/>
            <w:r>
              <w:rPr>
                <w:rFonts w:hint="eastAsia"/>
                <w:sz w:val="18"/>
                <w:szCs w:val="18"/>
              </w:rPr>
              <w:t>排放增减量</w:t>
            </w:r>
            <w:proofErr w:type="spellEnd"/>
            <w:r>
              <w:rPr>
                <w:rFonts w:hint="eastAsia"/>
                <w:sz w:val="18"/>
                <w:szCs w:val="18"/>
              </w:rPr>
              <w:t>(12)</w:t>
            </w:r>
          </w:p>
        </w:tc>
      </w:tr>
      <w:tr w:rsidR="00D4594E">
        <w:trPr>
          <w:cantSplit/>
          <w:trHeight w:val="350"/>
        </w:trPr>
        <w:tc>
          <w:tcPr>
            <w:tcW w:w="689" w:type="dxa"/>
            <w:vMerge/>
            <w:vAlign w:val="center"/>
          </w:tcPr>
          <w:p w:rsidR="00D4594E" w:rsidRDefault="00D4594E">
            <w:pPr>
              <w:jc w:val="center"/>
              <w:rPr>
                <w:sz w:val="18"/>
                <w:szCs w:val="18"/>
              </w:rPr>
            </w:pPr>
          </w:p>
        </w:tc>
        <w:tc>
          <w:tcPr>
            <w:tcW w:w="520" w:type="dxa"/>
            <w:vMerge w:val="restart"/>
            <w:vAlign w:val="center"/>
          </w:tcPr>
          <w:p w:rsidR="00D4594E" w:rsidRDefault="00DB2992">
            <w:pPr>
              <w:jc w:val="center"/>
              <w:rPr>
                <w:sz w:val="18"/>
                <w:szCs w:val="18"/>
              </w:rPr>
            </w:pPr>
            <w:proofErr w:type="spellStart"/>
            <w:r>
              <w:rPr>
                <w:rFonts w:hint="eastAsia"/>
                <w:sz w:val="18"/>
                <w:szCs w:val="18"/>
              </w:rPr>
              <w:t>废水</w:t>
            </w:r>
            <w:proofErr w:type="spellEnd"/>
          </w:p>
        </w:tc>
        <w:tc>
          <w:tcPr>
            <w:tcW w:w="1064" w:type="dxa"/>
            <w:vAlign w:val="center"/>
          </w:tcPr>
          <w:p w:rsidR="00D4594E" w:rsidRDefault="00DB2992">
            <w:pPr>
              <w:jc w:val="center"/>
              <w:rPr>
                <w:sz w:val="18"/>
                <w:szCs w:val="18"/>
              </w:rPr>
            </w:pPr>
            <w:proofErr w:type="spellStart"/>
            <w:r>
              <w:rPr>
                <w:rFonts w:hint="eastAsia"/>
                <w:sz w:val="18"/>
                <w:szCs w:val="18"/>
              </w:rPr>
              <w:t>废水量</w:t>
            </w:r>
            <w:proofErr w:type="spellEnd"/>
          </w:p>
        </w:tc>
        <w:tc>
          <w:tcPr>
            <w:tcW w:w="955" w:type="dxa"/>
            <w:vAlign w:val="center"/>
          </w:tcPr>
          <w:p w:rsidR="00D4594E" w:rsidRDefault="00D4594E">
            <w:pPr>
              <w:jc w:val="center"/>
              <w:rPr>
                <w:sz w:val="18"/>
                <w:szCs w:val="18"/>
              </w:rPr>
            </w:pPr>
          </w:p>
        </w:tc>
        <w:tc>
          <w:tcPr>
            <w:tcW w:w="1490" w:type="dxa"/>
            <w:gridSpan w:val="3"/>
            <w:vAlign w:val="center"/>
          </w:tcPr>
          <w:p w:rsidR="00D4594E" w:rsidRDefault="00D4594E">
            <w:pPr>
              <w:jc w:val="center"/>
              <w:rPr>
                <w:sz w:val="18"/>
                <w:szCs w:val="18"/>
              </w:rPr>
            </w:pPr>
          </w:p>
        </w:tc>
        <w:tc>
          <w:tcPr>
            <w:tcW w:w="1231" w:type="dxa"/>
            <w:gridSpan w:val="3"/>
            <w:vAlign w:val="center"/>
          </w:tcPr>
          <w:p w:rsidR="00D4594E" w:rsidRDefault="00D4594E">
            <w:pPr>
              <w:jc w:val="center"/>
              <w:rPr>
                <w:sz w:val="18"/>
                <w:szCs w:val="18"/>
              </w:rPr>
            </w:pPr>
          </w:p>
        </w:tc>
        <w:tc>
          <w:tcPr>
            <w:tcW w:w="1057" w:type="dxa"/>
            <w:gridSpan w:val="3"/>
            <w:vAlign w:val="center"/>
          </w:tcPr>
          <w:p w:rsidR="00D4594E" w:rsidRDefault="00D4594E">
            <w:pPr>
              <w:jc w:val="center"/>
              <w:rPr>
                <w:sz w:val="18"/>
                <w:szCs w:val="18"/>
              </w:rPr>
            </w:pPr>
          </w:p>
        </w:tc>
        <w:tc>
          <w:tcPr>
            <w:tcW w:w="1059" w:type="dxa"/>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818" w:type="dxa"/>
            <w:gridSpan w:val="3"/>
            <w:vAlign w:val="center"/>
          </w:tcPr>
          <w:p w:rsidR="00D4594E" w:rsidRDefault="00D4594E">
            <w:pPr>
              <w:jc w:val="center"/>
              <w:rPr>
                <w:sz w:val="18"/>
                <w:szCs w:val="18"/>
              </w:rPr>
            </w:pPr>
          </w:p>
        </w:tc>
        <w:tc>
          <w:tcPr>
            <w:tcW w:w="1167" w:type="dxa"/>
            <w:gridSpan w:val="3"/>
            <w:vAlign w:val="center"/>
          </w:tcPr>
          <w:p w:rsidR="00D4594E" w:rsidRDefault="00D4594E">
            <w:pPr>
              <w:jc w:val="center"/>
              <w:rPr>
                <w:sz w:val="18"/>
                <w:szCs w:val="18"/>
              </w:rPr>
            </w:pPr>
          </w:p>
        </w:tc>
        <w:tc>
          <w:tcPr>
            <w:tcW w:w="1072" w:type="dxa"/>
            <w:gridSpan w:val="2"/>
            <w:vAlign w:val="center"/>
          </w:tcPr>
          <w:p w:rsidR="00D4594E" w:rsidRDefault="00D4594E">
            <w:pPr>
              <w:jc w:val="center"/>
              <w:rPr>
                <w:sz w:val="18"/>
                <w:szCs w:val="18"/>
              </w:rPr>
            </w:pPr>
          </w:p>
        </w:tc>
        <w:tc>
          <w:tcPr>
            <w:tcW w:w="1161" w:type="dxa"/>
            <w:vAlign w:val="center"/>
          </w:tcPr>
          <w:p w:rsidR="00D4594E" w:rsidRDefault="00D4594E">
            <w:pPr>
              <w:jc w:val="center"/>
              <w:rPr>
                <w:sz w:val="18"/>
                <w:szCs w:val="18"/>
              </w:rPr>
            </w:pPr>
          </w:p>
        </w:tc>
      </w:tr>
      <w:tr w:rsidR="00D4594E">
        <w:trPr>
          <w:cantSplit/>
          <w:trHeight w:val="350"/>
        </w:trPr>
        <w:tc>
          <w:tcPr>
            <w:tcW w:w="689" w:type="dxa"/>
            <w:vMerge/>
            <w:vAlign w:val="center"/>
          </w:tcPr>
          <w:p w:rsidR="00D4594E" w:rsidRDefault="00D4594E">
            <w:pPr>
              <w:jc w:val="center"/>
              <w:rPr>
                <w:sz w:val="18"/>
                <w:szCs w:val="18"/>
              </w:rPr>
            </w:pPr>
          </w:p>
        </w:tc>
        <w:tc>
          <w:tcPr>
            <w:tcW w:w="520" w:type="dxa"/>
            <w:vMerge/>
            <w:vAlign w:val="center"/>
          </w:tcPr>
          <w:p w:rsidR="00D4594E" w:rsidRDefault="00D4594E">
            <w:pPr>
              <w:jc w:val="center"/>
              <w:rPr>
                <w:sz w:val="18"/>
                <w:szCs w:val="18"/>
              </w:rPr>
            </w:pPr>
          </w:p>
        </w:tc>
        <w:tc>
          <w:tcPr>
            <w:tcW w:w="1064" w:type="dxa"/>
            <w:vAlign w:val="center"/>
          </w:tcPr>
          <w:p w:rsidR="00D4594E" w:rsidRDefault="00DB2992">
            <w:pPr>
              <w:jc w:val="center"/>
              <w:rPr>
                <w:sz w:val="18"/>
                <w:szCs w:val="18"/>
              </w:rPr>
            </w:pPr>
            <w:r>
              <w:rPr>
                <w:rFonts w:hint="eastAsia"/>
                <w:sz w:val="18"/>
                <w:szCs w:val="18"/>
              </w:rPr>
              <w:t>COD</w:t>
            </w:r>
          </w:p>
        </w:tc>
        <w:tc>
          <w:tcPr>
            <w:tcW w:w="955" w:type="dxa"/>
            <w:vAlign w:val="center"/>
          </w:tcPr>
          <w:p w:rsidR="00D4594E" w:rsidRDefault="00D4594E">
            <w:pPr>
              <w:jc w:val="center"/>
              <w:rPr>
                <w:sz w:val="18"/>
                <w:szCs w:val="18"/>
              </w:rPr>
            </w:pPr>
          </w:p>
        </w:tc>
        <w:tc>
          <w:tcPr>
            <w:tcW w:w="1490" w:type="dxa"/>
            <w:gridSpan w:val="3"/>
            <w:vAlign w:val="center"/>
          </w:tcPr>
          <w:p w:rsidR="00D4594E" w:rsidRDefault="00D4594E">
            <w:pPr>
              <w:jc w:val="center"/>
              <w:rPr>
                <w:sz w:val="18"/>
                <w:szCs w:val="18"/>
              </w:rPr>
            </w:pPr>
          </w:p>
        </w:tc>
        <w:tc>
          <w:tcPr>
            <w:tcW w:w="1231" w:type="dxa"/>
            <w:gridSpan w:val="3"/>
            <w:vAlign w:val="center"/>
          </w:tcPr>
          <w:p w:rsidR="00D4594E" w:rsidRDefault="00D4594E">
            <w:pPr>
              <w:jc w:val="center"/>
              <w:rPr>
                <w:sz w:val="18"/>
                <w:szCs w:val="18"/>
              </w:rPr>
            </w:pPr>
          </w:p>
        </w:tc>
        <w:tc>
          <w:tcPr>
            <w:tcW w:w="1057" w:type="dxa"/>
            <w:gridSpan w:val="3"/>
            <w:vAlign w:val="center"/>
          </w:tcPr>
          <w:p w:rsidR="00D4594E" w:rsidRDefault="00D4594E">
            <w:pPr>
              <w:jc w:val="center"/>
              <w:rPr>
                <w:sz w:val="18"/>
                <w:szCs w:val="18"/>
              </w:rPr>
            </w:pPr>
          </w:p>
        </w:tc>
        <w:tc>
          <w:tcPr>
            <w:tcW w:w="1059" w:type="dxa"/>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818" w:type="dxa"/>
            <w:gridSpan w:val="3"/>
            <w:vAlign w:val="center"/>
          </w:tcPr>
          <w:p w:rsidR="00D4594E" w:rsidRDefault="00D4594E">
            <w:pPr>
              <w:jc w:val="center"/>
              <w:rPr>
                <w:sz w:val="18"/>
                <w:szCs w:val="18"/>
              </w:rPr>
            </w:pPr>
          </w:p>
        </w:tc>
        <w:tc>
          <w:tcPr>
            <w:tcW w:w="1167" w:type="dxa"/>
            <w:gridSpan w:val="3"/>
            <w:vAlign w:val="center"/>
          </w:tcPr>
          <w:p w:rsidR="00D4594E" w:rsidRDefault="00D4594E">
            <w:pPr>
              <w:jc w:val="center"/>
              <w:rPr>
                <w:sz w:val="18"/>
                <w:szCs w:val="18"/>
              </w:rPr>
            </w:pPr>
          </w:p>
        </w:tc>
        <w:tc>
          <w:tcPr>
            <w:tcW w:w="1072" w:type="dxa"/>
            <w:gridSpan w:val="2"/>
            <w:vAlign w:val="center"/>
          </w:tcPr>
          <w:p w:rsidR="00D4594E" w:rsidRDefault="00D4594E">
            <w:pPr>
              <w:jc w:val="center"/>
              <w:rPr>
                <w:sz w:val="18"/>
                <w:szCs w:val="18"/>
              </w:rPr>
            </w:pPr>
          </w:p>
        </w:tc>
        <w:tc>
          <w:tcPr>
            <w:tcW w:w="1161" w:type="dxa"/>
            <w:vAlign w:val="center"/>
          </w:tcPr>
          <w:p w:rsidR="00D4594E" w:rsidRDefault="00D4594E">
            <w:pPr>
              <w:jc w:val="center"/>
              <w:rPr>
                <w:sz w:val="18"/>
                <w:szCs w:val="18"/>
              </w:rPr>
            </w:pPr>
          </w:p>
        </w:tc>
      </w:tr>
      <w:tr w:rsidR="00D4594E">
        <w:trPr>
          <w:cantSplit/>
          <w:trHeight w:val="411"/>
        </w:trPr>
        <w:tc>
          <w:tcPr>
            <w:tcW w:w="689" w:type="dxa"/>
            <w:vMerge/>
            <w:vAlign w:val="center"/>
          </w:tcPr>
          <w:p w:rsidR="00D4594E" w:rsidRDefault="00D4594E">
            <w:pPr>
              <w:jc w:val="center"/>
              <w:rPr>
                <w:sz w:val="18"/>
                <w:szCs w:val="18"/>
              </w:rPr>
            </w:pPr>
          </w:p>
        </w:tc>
        <w:tc>
          <w:tcPr>
            <w:tcW w:w="520" w:type="dxa"/>
            <w:vMerge/>
            <w:vAlign w:val="center"/>
          </w:tcPr>
          <w:p w:rsidR="00D4594E" w:rsidRDefault="00D4594E">
            <w:pPr>
              <w:jc w:val="center"/>
              <w:rPr>
                <w:sz w:val="18"/>
                <w:szCs w:val="18"/>
              </w:rPr>
            </w:pPr>
          </w:p>
        </w:tc>
        <w:tc>
          <w:tcPr>
            <w:tcW w:w="1064" w:type="dxa"/>
            <w:vAlign w:val="center"/>
          </w:tcPr>
          <w:p w:rsidR="00D4594E" w:rsidRDefault="00DB2992">
            <w:pPr>
              <w:jc w:val="center"/>
              <w:rPr>
                <w:sz w:val="18"/>
                <w:szCs w:val="18"/>
              </w:rPr>
            </w:pPr>
            <w:proofErr w:type="spellStart"/>
            <w:r>
              <w:rPr>
                <w:rFonts w:hint="eastAsia"/>
                <w:sz w:val="18"/>
                <w:szCs w:val="18"/>
              </w:rPr>
              <w:t>氨氮</w:t>
            </w:r>
            <w:proofErr w:type="spellEnd"/>
          </w:p>
        </w:tc>
        <w:tc>
          <w:tcPr>
            <w:tcW w:w="955" w:type="dxa"/>
            <w:vAlign w:val="center"/>
          </w:tcPr>
          <w:p w:rsidR="00D4594E" w:rsidRDefault="00D4594E">
            <w:pPr>
              <w:jc w:val="center"/>
              <w:rPr>
                <w:sz w:val="18"/>
                <w:szCs w:val="18"/>
              </w:rPr>
            </w:pPr>
          </w:p>
        </w:tc>
        <w:tc>
          <w:tcPr>
            <w:tcW w:w="1490" w:type="dxa"/>
            <w:gridSpan w:val="3"/>
            <w:vAlign w:val="center"/>
          </w:tcPr>
          <w:p w:rsidR="00D4594E" w:rsidRDefault="00D4594E">
            <w:pPr>
              <w:jc w:val="center"/>
              <w:rPr>
                <w:sz w:val="18"/>
                <w:szCs w:val="18"/>
              </w:rPr>
            </w:pPr>
          </w:p>
        </w:tc>
        <w:tc>
          <w:tcPr>
            <w:tcW w:w="1231" w:type="dxa"/>
            <w:gridSpan w:val="3"/>
            <w:vAlign w:val="center"/>
          </w:tcPr>
          <w:p w:rsidR="00D4594E" w:rsidRDefault="00D4594E">
            <w:pPr>
              <w:jc w:val="center"/>
              <w:rPr>
                <w:sz w:val="18"/>
                <w:szCs w:val="18"/>
              </w:rPr>
            </w:pPr>
          </w:p>
        </w:tc>
        <w:tc>
          <w:tcPr>
            <w:tcW w:w="1057" w:type="dxa"/>
            <w:gridSpan w:val="3"/>
            <w:vAlign w:val="center"/>
          </w:tcPr>
          <w:p w:rsidR="00D4594E" w:rsidRDefault="00D4594E">
            <w:pPr>
              <w:jc w:val="center"/>
              <w:rPr>
                <w:sz w:val="18"/>
                <w:szCs w:val="18"/>
              </w:rPr>
            </w:pPr>
          </w:p>
        </w:tc>
        <w:tc>
          <w:tcPr>
            <w:tcW w:w="1059" w:type="dxa"/>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818" w:type="dxa"/>
            <w:gridSpan w:val="3"/>
            <w:vAlign w:val="center"/>
          </w:tcPr>
          <w:p w:rsidR="00D4594E" w:rsidRDefault="00D4594E">
            <w:pPr>
              <w:jc w:val="center"/>
              <w:rPr>
                <w:sz w:val="18"/>
                <w:szCs w:val="18"/>
              </w:rPr>
            </w:pPr>
          </w:p>
        </w:tc>
        <w:tc>
          <w:tcPr>
            <w:tcW w:w="1167" w:type="dxa"/>
            <w:gridSpan w:val="3"/>
            <w:vAlign w:val="center"/>
          </w:tcPr>
          <w:p w:rsidR="00D4594E" w:rsidRDefault="00D4594E">
            <w:pPr>
              <w:jc w:val="center"/>
              <w:rPr>
                <w:sz w:val="18"/>
                <w:szCs w:val="18"/>
              </w:rPr>
            </w:pPr>
          </w:p>
        </w:tc>
        <w:tc>
          <w:tcPr>
            <w:tcW w:w="1072" w:type="dxa"/>
            <w:gridSpan w:val="2"/>
            <w:vAlign w:val="center"/>
          </w:tcPr>
          <w:p w:rsidR="00D4594E" w:rsidRDefault="00D4594E">
            <w:pPr>
              <w:jc w:val="center"/>
              <w:rPr>
                <w:sz w:val="18"/>
                <w:szCs w:val="18"/>
              </w:rPr>
            </w:pPr>
          </w:p>
        </w:tc>
        <w:tc>
          <w:tcPr>
            <w:tcW w:w="1161" w:type="dxa"/>
            <w:vAlign w:val="center"/>
          </w:tcPr>
          <w:p w:rsidR="00D4594E" w:rsidRDefault="00D4594E">
            <w:pPr>
              <w:jc w:val="center"/>
              <w:rPr>
                <w:sz w:val="18"/>
                <w:szCs w:val="18"/>
              </w:rPr>
            </w:pPr>
          </w:p>
        </w:tc>
      </w:tr>
      <w:tr w:rsidR="00D4594E">
        <w:trPr>
          <w:cantSplit/>
          <w:trHeight w:val="350"/>
        </w:trPr>
        <w:tc>
          <w:tcPr>
            <w:tcW w:w="689" w:type="dxa"/>
            <w:vMerge/>
            <w:vAlign w:val="center"/>
          </w:tcPr>
          <w:p w:rsidR="00D4594E" w:rsidRDefault="00D4594E">
            <w:pPr>
              <w:jc w:val="center"/>
              <w:rPr>
                <w:sz w:val="18"/>
                <w:szCs w:val="18"/>
              </w:rPr>
            </w:pPr>
          </w:p>
        </w:tc>
        <w:tc>
          <w:tcPr>
            <w:tcW w:w="520" w:type="dxa"/>
            <w:vMerge w:val="restart"/>
            <w:vAlign w:val="center"/>
          </w:tcPr>
          <w:p w:rsidR="00D4594E" w:rsidRDefault="00DB2992">
            <w:pPr>
              <w:jc w:val="center"/>
              <w:rPr>
                <w:sz w:val="18"/>
                <w:szCs w:val="18"/>
              </w:rPr>
            </w:pPr>
            <w:proofErr w:type="spellStart"/>
            <w:r>
              <w:rPr>
                <w:rFonts w:hint="eastAsia"/>
                <w:sz w:val="18"/>
                <w:szCs w:val="18"/>
              </w:rPr>
              <w:t>废气</w:t>
            </w:r>
            <w:proofErr w:type="spellEnd"/>
          </w:p>
        </w:tc>
        <w:tc>
          <w:tcPr>
            <w:tcW w:w="1064" w:type="dxa"/>
            <w:vAlign w:val="center"/>
          </w:tcPr>
          <w:p w:rsidR="00D4594E" w:rsidRDefault="00DB2992">
            <w:pPr>
              <w:jc w:val="center"/>
              <w:rPr>
                <w:sz w:val="18"/>
                <w:szCs w:val="18"/>
              </w:rPr>
            </w:pPr>
            <w:proofErr w:type="spellStart"/>
            <w:r>
              <w:rPr>
                <w:rFonts w:hint="eastAsia"/>
                <w:sz w:val="18"/>
                <w:szCs w:val="18"/>
              </w:rPr>
              <w:t>废气量</w:t>
            </w:r>
            <w:proofErr w:type="spellEnd"/>
          </w:p>
        </w:tc>
        <w:tc>
          <w:tcPr>
            <w:tcW w:w="955" w:type="dxa"/>
            <w:vAlign w:val="center"/>
          </w:tcPr>
          <w:p w:rsidR="00D4594E" w:rsidRDefault="00D4594E">
            <w:pPr>
              <w:jc w:val="center"/>
              <w:rPr>
                <w:sz w:val="18"/>
                <w:szCs w:val="18"/>
              </w:rPr>
            </w:pPr>
          </w:p>
        </w:tc>
        <w:tc>
          <w:tcPr>
            <w:tcW w:w="1490" w:type="dxa"/>
            <w:gridSpan w:val="3"/>
            <w:vAlign w:val="center"/>
          </w:tcPr>
          <w:p w:rsidR="00D4594E" w:rsidRDefault="00D4594E">
            <w:pPr>
              <w:jc w:val="center"/>
              <w:rPr>
                <w:sz w:val="18"/>
                <w:szCs w:val="18"/>
              </w:rPr>
            </w:pPr>
          </w:p>
        </w:tc>
        <w:tc>
          <w:tcPr>
            <w:tcW w:w="1231" w:type="dxa"/>
            <w:gridSpan w:val="3"/>
            <w:vAlign w:val="center"/>
          </w:tcPr>
          <w:p w:rsidR="00D4594E" w:rsidRDefault="00D4594E">
            <w:pPr>
              <w:jc w:val="center"/>
              <w:rPr>
                <w:sz w:val="18"/>
                <w:szCs w:val="18"/>
              </w:rPr>
            </w:pPr>
          </w:p>
        </w:tc>
        <w:tc>
          <w:tcPr>
            <w:tcW w:w="1057" w:type="dxa"/>
            <w:gridSpan w:val="3"/>
            <w:vAlign w:val="center"/>
          </w:tcPr>
          <w:p w:rsidR="00D4594E" w:rsidRDefault="00D4594E">
            <w:pPr>
              <w:jc w:val="center"/>
              <w:rPr>
                <w:sz w:val="18"/>
                <w:szCs w:val="18"/>
              </w:rPr>
            </w:pPr>
          </w:p>
        </w:tc>
        <w:tc>
          <w:tcPr>
            <w:tcW w:w="1059" w:type="dxa"/>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818" w:type="dxa"/>
            <w:gridSpan w:val="3"/>
            <w:vAlign w:val="center"/>
          </w:tcPr>
          <w:p w:rsidR="00D4594E" w:rsidRDefault="00D4594E">
            <w:pPr>
              <w:jc w:val="center"/>
              <w:rPr>
                <w:sz w:val="18"/>
                <w:szCs w:val="18"/>
              </w:rPr>
            </w:pPr>
          </w:p>
        </w:tc>
        <w:tc>
          <w:tcPr>
            <w:tcW w:w="1167" w:type="dxa"/>
            <w:gridSpan w:val="3"/>
            <w:vAlign w:val="center"/>
          </w:tcPr>
          <w:p w:rsidR="00D4594E" w:rsidRDefault="00D4594E">
            <w:pPr>
              <w:jc w:val="center"/>
              <w:rPr>
                <w:sz w:val="18"/>
                <w:szCs w:val="18"/>
              </w:rPr>
            </w:pPr>
          </w:p>
        </w:tc>
        <w:tc>
          <w:tcPr>
            <w:tcW w:w="1072" w:type="dxa"/>
            <w:gridSpan w:val="2"/>
            <w:vAlign w:val="center"/>
          </w:tcPr>
          <w:p w:rsidR="00D4594E" w:rsidRDefault="00D4594E">
            <w:pPr>
              <w:jc w:val="center"/>
              <w:rPr>
                <w:sz w:val="18"/>
                <w:szCs w:val="18"/>
              </w:rPr>
            </w:pPr>
          </w:p>
        </w:tc>
        <w:tc>
          <w:tcPr>
            <w:tcW w:w="1161" w:type="dxa"/>
            <w:vAlign w:val="center"/>
          </w:tcPr>
          <w:p w:rsidR="00D4594E" w:rsidRDefault="00D4594E">
            <w:pPr>
              <w:jc w:val="center"/>
              <w:rPr>
                <w:sz w:val="18"/>
                <w:szCs w:val="18"/>
              </w:rPr>
            </w:pPr>
          </w:p>
        </w:tc>
      </w:tr>
      <w:tr w:rsidR="00D4594E">
        <w:trPr>
          <w:cantSplit/>
          <w:trHeight w:val="350"/>
        </w:trPr>
        <w:tc>
          <w:tcPr>
            <w:tcW w:w="689" w:type="dxa"/>
            <w:vMerge/>
            <w:vAlign w:val="center"/>
          </w:tcPr>
          <w:p w:rsidR="00D4594E" w:rsidRDefault="00D4594E">
            <w:pPr>
              <w:jc w:val="center"/>
              <w:rPr>
                <w:sz w:val="18"/>
                <w:szCs w:val="18"/>
              </w:rPr>
            </w:pPr>
          </w:p>
        </w:tc>
        <w:tc>
          <w:tcPr>
            <w:tcW w:w="520" w:type="dxa"/>
            <w:vMerge/>
            <w:vAlign w:val="center"/>
          </w:tcPr>
          <w:p w:rsidR="00D4594E" w:rsidRDefault="00D4594E">
            <w:pPr>
              <w:jc w:val="center"/>
              <w:rPr>
                <w:sz w:val="18"/>
                <w:szCs w:val="18"/>
              </w:rPr>
            </w:pPr>
          </w:p>
        </w:tc>
        <w:tc>
          <w:tcPr>
            <w:tcW w:w="1064" w:type="dxa"/>
            <w:vAlign w:val="center"/>
          </w:tcPr>
          <w:p w:rsidR="00D4594E" w:rsidRDefault="00DB2992">
            <w:pPr>
              <w:jc w:val="center"/>
              <w:rPr>
                <w:sz w:val="18"/>
                <w:szCs w:val="18"/>
              </w:rPr>
            </w:pPr>
            <w:r>
              <w:rPr>
                <w:rFonts w:hint="eastAsia"/>
                <w:sz w:val="18"/>
                <w:szCs w:val="18"/>
              </w:rPr>
              <w:t>SO</w:t>
            </w:r>
            <w:r>
              <w:rPr>
                <w:rFonts w:hint="eastAsia"/>
                <w:sz w:val="18"/>
                <w:szCs w:val="18"/>
                <w:vertAlign w:val="subscript"/>
              </w:rPr>
              <w:t>2</w:t>
            </w:r>
          </w:p>
        </w:tc>
        <w:tc>
          <w:tcPr>
            <w:tcW w:w="955" w:type="dxa"/>
            <w:vAlign w:val="center"/>
          </w:tcPr>
          <w:p w:rsidR="00D4594E" w:rsidRDefault="00D4594E">
            <w:pPr>
              <w:jc w:val="center"/>
              <w:rPr>
                <w:sz w:val="18"/>
                <w:szCs w:val="18"/>
              </w:rPr>
            </w:pPr>
          </w:p>
        </w:tc>
        <w:tc>
          <w:tcPr>
            <w:tcW w:w="1490" w:type="dxa"/>
            <w:gridSpan w:val="3"/>
            <w:vAlign w:val="center"/>
          </w:tcPr>
          <w:p w:rsidR="00D4594E" w:rsidRDefault="00D4594E">
            <w:pPr>
              <w:jc w:val="center"/>
              <w:rPr>
                <w:sz w:val="18"/>
                <w:szCs w:val="18"/>
              </w:rPr>
            </w:pPr>
          </w:p>
        </w:tc>
        <w:tc>
          <w:tcPr>
            <w:tcW w:w="1231" w:type="dxa"/>
            <w:gridSpan w:val="3"/>
            <w:vAlign w:val="center"/>
          </w:tcPr>
          <w:p w:rsidR="00D4594E" w:rsidRDefault="00D4594E">
            <w:pPr>
              <w:jc w:val="center"/>
              <w:rPr>
                <w:sz w:val="18"/>
                <w:szCs w:val="18"/>
              </w:rPr>
            </w:pPr>
          </w:p>
        </w:tc>
        <w:tc>
          <w:tcPr>
            <w:tcW w:w="1057" w:type="dxa"/>
            <w:gridSpan w:val="3"/>
            <w:vAlign w:val="center"/>
          </w:tcPr>
          <w:p w:rsidR="00D4594E" w:rsidRDefault="00D4594E">
            <w:pPr>
              <w:jc w:val="center"/>
              <w:rPr>
                <w:sz w:val="18"/>
                <w:szCs w:val="18"/>
              </w:rPr>
            </w:pPr>
          </w:p>
        </w:tc>
        <w:tc>
          <w:tcPr>
            <w:tcW w:w="1059" w:type="dxa"/>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818" w:type="dxa"/>
            <w:gridSpan w:val="3"/>
            <w:vAlign w:val="center"/>
          </w:tcPr>
          <w:p w:rsidR="00D4594E" w:rsidRDefault="00D4594E">
            <w:pPr>
              <w:jc w:val="center"/>
              <w:rPr>
                <w:sz w:val="18"/>
                <w:szCs w:val="18"/>
              </w:rPr>
            </w:pPr>
          </w:p>
        </w:tc>
        <w:tc>
          <w:tcPr>
            <w:tcW w:w="1167" w:type="dxa"/>
            <w:gridSpan w:val="3"/>
            <w:vAlign w:val="center"/>
          </w:tcPr>
          <w:p w:rsidR="00D4594E" w:rsidRDefault="00D4594E">
            <w:pPr>
              <w:jc w:val="center"/>
              <w:rPr>
                <w:sz w:val="18"/>
                <w:szCs w:val="18"/>
              </w:rPr>
            </w:pPr>
          </w:p>
        </w:tc>
        <w:tc>
          <w:tcPr>
            <w:tcW w:w="1072" w:type="dxa"/>
            <w:gridSpan w:val="2"/>
            <w:vAlign w:val="center"/>
          </w:tcPr>
          <w:p w:rsidR="00D4594E" w:rsidRDefault="00D4594E">
            <w:pPr>
              <w:jc w:val="center"/>
              <w:rPr>
                <w:sz w:val="18"/>
                <w:szCs w:val="18"/>
              </w:rPr>
            </w:pPr>
          </w:p>
        </w:tc>
        <w:tc>
          <w:tcPr>
            <w:tcW w:w="1161" w:type="dxa"/>
            <w:vAlign w:val="center"/>
          </w:tcPr>
          <w:p w:rsidR="00D4594E" w:rsidRDefault="00D4594E">
            <w:pPr>
              <w:jc w:val="center"/>
              <w:rPr>
                <w:sz w:val="18"/>
                <w:szCs w:val="18"/>
              </w:rPr>
            </w:pPr>
          </w:p>
        </w:tc>
      </w:tr>
      <w:tr w:rsidR="00D4594E">
        <w:trPr>
          <w:cantSplit/>
          <w:trHeight w:val="383"/>
        </w:trPr>
        <w:tc>
          <w:tcPr>
            <w:tcW w:w="689" w:type="dxa"/>
            <w:vMerge/>
            <w:vAlign w:val="center"/>
          </w:tcPr>
          <w:p w:rsidR="00D4594E" w:rsidRDefault="00D4594E">
            <w:pPr>
              <w:jc w:val="center"/>
              <w:rPr>
                <w:sz w:val="18"/>
                <w:szCs w:val="18"/>
              </w:rPr>
            </w:pPr>
          </w:p>
        </w:tc>
        <w:tc>
          <w:tcPr>
            <w:tcW w:w="520" w:type="dxa"/>
            <w:vMerge/>
            <w:vAlign w:val="center"/>
          </w:tcPr>
          <w:p w:rsidR="00D4594E" w:rsidRDefault="00D4594E">
            <w:pPr>
              <w:jc w:val="center"/>
              <w:rPr>
                <w:sz w:val="18"/>
                <w:szCs w:val="18"/>
              </w:rPr>
            </w:pPr>
          </w:p>
        </w:tc>
        <w:tc>
          <w:tcPr>
            <w:tcW w:w="1064" w:type="dxa"/>
            <w:vAlign w:val="center"/>
          </w:tcPr>
          <w:p w:rsidR="00D4594E" w:rsidRDefault="00DB2992">
            <w:pPr>
              <w:jc w:val="center"/>
              <w:rPr>
                <w:sz w:val="18"/>
                <w:szCs w:val="18"/>
              </w:rPr>
            </w:pPr>
            <w:proofErr w:type="spellStart"/>
            <w:r>
              <w:rPr>
                <w:rFonts w:hint="eastAsia"/>
                <w:sz w:val="18"/>
                <w:szCs w:val="18"/>
              </w:rPr>
              <w:t>NOx</w:t>
            </w:r>
            <w:proofErr w:type="spellEnd"/>
          </w:p>
        </w:tc>
        <w:tc>
          <w:tcPr>
            <w:tcW w:w="955" w:type="dxa"/>
            <w:vAlign w:val="center"/>
          </w:tcPr>
          <w:p w:rsidR="00D4594E" w:rsidRDefault="00D4594E">
            <w:pPr>
              <w:jc w:val="center"/>
              <w:rPr>
                <w:sz w:val="18"/>
                <w:szCs w:val="18"/>
              </w:rPr>
            </w:pPr>
          </w:p>
        </w:tc>
        <w:tc>
          <w:tcPr>
            <w:tcW w:w="1490" w:type="dxa"/>
            <w:gridSpan w:val="3"/>
            <w:vAlign w:val="center"/>
          </w:tcPr>
          <w:p w:rsidR="00D4594E" w:rsidRDefault="00D4594E">
            <w:pPr>
              <w:jc w:val="center"/>
              <w:rPr>
                <w:sz w:val="18"/>
                <w:szCs w:val="18"/>
              </w:rPr>
            </w:pPr>
          </w:p>
        </w:tc>
        <w:tc>
          <w:tcPr>
            <w:tcW w:w="1231" w:type="dxa"/>
            <w:gridSpan w:val="3"/>
            <w:vAlign w:val="center"/>
          </w:tcPr>
          <w:p w:rsidR="00D4594E" w:rsidRDefault="00D4594E">
            <w:pPr>
              <w:jc w:val="center"/>
              <w:rPr>
                <w:sz w:val="18"/>
                <w:szCs w:val="18"/>
              </w:rPr>
            </w:pPr>
          </w:p>
        </w:tc>
        <w:tc>
          <w:tcPr>
            <w:tcW w:w="1057" w:type="dxa"/>
            <w:gridSpan w:val="3"/>
            <w:vAlign w:val="center"/>
          </w:tcPr>
          <w:p w:rsidR="00D4594E" w:rsidRDefault="00D4594E">
            <w:pPr>
              <w:jc w:val="center"/>
              <w:rPr>
                <w:sz w:val="18"/>
                <w:szCs w:val="18"/>
              </w:rPr>
            </w:pPr>
          </w:p>
        </w:tc>
        <w:tc>
          <w:tcPr>
            <w:tcW w:w="1059" w:type="dxa"/>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232" w:type="dxa"/>
            <w:gridSpan w:val="3"/>
            <w:vAlign w:val="center"/>
          </w:tcPr>
          <w:p w:rsidR="00D4594E" w:rsidRDefault="00D4594E">
            <w:pPr>
              <w:jc w:val="center"/>
              <w:rPr>
                <w:sz w:val="18"/>
                <w:szCs w:val="18"/>
              </w:rPr>
            </w:pPr>
          </w:p>
        </w:tc>
        <w:tc>
          <w:tcPr>
            <w:tcW w:w="1818" w:type="dxa"/>
            <w:gridSpan w:val="3"/>
            <w:vAlign w:val="center"/>
          </w:tcPr>
          <w:p w:rsidR="00D4594E" w:rsidRDefault="00D4594E">
            <w:pPr>
              <w:jc w:val="center"/>
              <w:rPr>
                <w:sz w:val="18"/>
                <w:szCs w:val="18"/>
              </w:rPr>
            </w:pPr>
          </w:p>
        </w:tc>
        <w:tc>
          <w:tcPr>
            <w:tcW w:w="1167" w:type="dxa"/>
            <w:gridSpan w:val="3"/>
            <w:vAlign w:val="center"/>
          </w:tcPr>
          <w:p w:rsidR="00D4594E" w:rsidRDefault="00D4594E">
            <w:pPr>
              <w:jc w:val="center"/>
              <w:rPr>
                <w:sz w:val="18"/>
                <w:szCs w:val="18"/>
              </w:rPr>
            </w:pPr>
          </w:p>
        </w:tc>
        <w:tc>
          <w:tcPr>
            <w:tcW w:w="1072" w:type="dxa"/>
            <w:gridSpan w:val="2"/>
            <w:vAlign w:val="center"/>
          </w:tcPr>
          <w:p w:rsidR="00D4594E" w:rsidRDefault="00D4594E">
            <w:pPr>
              <w:jc w:val="center"/>
              <w:rPr>
                <w:sz w:val="18"/>
                <w:szCs w:val="18"/>
              </w:rPr>
            </w:pPr>
          </w:p>
        </w:tc>
        <w:tc>
          <w:tcPr>
            <w:tcW w:w="1161" w:type="dxa"/>
            <w:vAlign w:val="center"/>
          </w:tcPr>
          <w:p w:rsidR="00D4594E" w:rsidRDefault="00D4594E">
            <w:pPr>
              <w:jc w:val="center"/>
              <w:rPr>
                <w:sz w:val="18"/>
                <w:szCs w:val="18"/>
              </w:rPr>
            </w:pPr>
          </w:p>
        </w:tc>
      </w:tr>
    </w:tbl>
    <w:p w:rsidR="00D4594E" w:rsidRDefault="00DB2992">
      <w:pPr>
        <w:rPr>
          <w:sz w:val="24"/>
        </w:rPr>
      </w:pPr>
      <w:r>
        <w:rPr>
          <w:rFonts w:hint="eastAsia"/>
          <w:sz w:val="18"/>
          <w:szCs w:val="18"/>
        </w:rPr>
        <w:t>注：1、排放增减量：（+）表示增加，（-）表示减少。  2、</w:t>
      </w:r>
      <w:r>
        <w:rPr>
          <w:rFonts w:hint="eastAsia"/>
          <w:spacing w:val="-8"/>
          <w:sz w:val="18"/>
          <w:szCs w:val="18"/>
        </w:rPr>
        <w:t>（12）=</w:t>
      </w:r>
      <w:r>
        <w:rPr>
          <w:rFonts w:hint="eastAsia"/>
          <w:spacing w:val="-20"/>
          <w:sz w:val="18"/>
          <w:szCs w:val="18"/>
        </w:rPr>
        <w:t>（6）-（8）-（11），（9）=（4）-（5）-（8）-（11）+（1）。</w:t>
      </w:r>
      <w:r>
        <w:rPr>
          <w:rFonts w:hint="eastAsia"/>
          <w:sz w:val="18"/>
          <w:szCs w:val="18"/>
        </w:rPr>
        <w:t>3、计量单位：废水排放量——万吨／年；废气排放量——万标立方米／年；工业固体废物排放量——万吨／年；水污染物排放浓度——毫克／升；大气污染物排放浓度——毫克／立方米；水污染物排放量——吨／年；大气污染物排放量——吨／年；3、（3）为污水厂允许排放浓度。4、全厂实际排放总量(9)为通过城市污水厂排入外环境量。</w:t>
      </w:r>
    </w:p>
    <w:p w:rsidR="00D4594E" w:rsidRDefault="00D4594E">
      <w:pPr>
        <w:pStyle w:val="20"/>
        <w:ind w:leftChars="0" w:left="0" w:firstLineChars="0" w:firstLine="0"/>
        <w:sectPr w:rsidR="00D4594E">
          <w:headerReference w:type="default" r:id="rId35"/>
          <w:footerReference w:type="default" r:id="rId36"/>
          <w:pgSz w:w="16838" w:h="11906" w:orient="landscape"/>
          <w:pgMar w:top="1191" w:right="1191" w:bottom="1247" w:left="1247" w:header="851" w:footer="992" w:gutter="0"/>
          <w:cols w:space="720"/>
          <w:docGrid w:linePitch="312"/>
        </w:sectPr>
      </w:pPr>
    </w:p>
    <w:p w:rsidR="00D4594E" w:rsidRDefault="00DB2992">
      <w:pPr>
        <w:rPr>
          <w:rFonts w:ascii="Times New Roman" w:eastAsia="仿宋_GB2312" w:hAnsi="Times New Roman" w:cs="Times New Roman"/>
          <w:sz w:val="24"/>
          <w:szCs w:val="24"/>
          <w:lang w:eastAsia="zh-CN"/>
        </w:rPr>
      </w:pPr>
      <w:r>
        <w:rPr>
          <w:rFonts w:ascii="Times New Roman" w:eastAsia="仿宋_GB2312" w:hAnsi="Times New Roman" w:cs="Times New Roman" w:hint="eastAsia"/>
          <w:sz w:val="24"/>
          <w:szCs w:val="24"/>
          <w:lang w:eastAsia="zh-CN"/>
        </w:rPr>
        <w:lastRenderedPageBreak/>
        <w:t>附件</w:t>
      </w:r>
      <w:r>
        <w:rPr>
          <w:rFonts w:ascii="Times New Roman" w:eastAsia="仿宋_GB2312" w:hAnsi="Times New Roman" w:cs="Times New Roman" w:hint="eastAsia"/>
          <w:sz w:val="24"/>
          <w:szCs w:val="24"/>
          <w:lang w:eastAsia="zh-CN"/>
        </w:rPr>
        <w:t xml:space="preserve">1 </w:t>
      </w:r>
      <w:r>
        <w:rPr>
          <w:rFonts w:ascii="Times New Roman" w:eastAsia="仿宋_GB2312" w:hAnsi="Times New Roman" w:cs="Times New Roman" w:hint="eastAsia"/>
          <w:sz w:val="24"/>
          <w:szCs w:val="24"/>
          <w:lang w:eastAsia="zh-CN"/>
        </w:rPr>
        <w:t>环评批复</w:t>
      </w:r>
    </w:p>
    <w:p w:rsidR="00D4594E" w:rsidRDefault="0002321B" w:rsidP="0002321B">
      <w:pPr>
        <w:jc w:val="center"/>
        <w:rPr>
          <w:rFonts w:ascii="Times New Roman" w:eastAsia="仿宋_GB2312" w:hAnsi="Times New Roman" w:cs="Times New Roman"/>
          <w:sz w:val="24"/>
          <w:szCs w:val="24"/>
          <w:lang w:eastAsia="zh-CN"/>
        </w:rPr>
      </w:pPr>
      <w:r>
        <w:rPr>
          <w:rFonts w:ascii="Times New Roman" w:eastAsia="仿宋_GB2312" w:hAnsi="Times New Roman" w:cs="Times New Roman"/>
          <w:noProof/>
          <w:sz w:val="24"/>
          <w:szCs w:val="24"/>
          <w:lang w:eastAsia="zh-CN"/>
        </w:rPr>
        <w:drawing>
          <wp:inline distT="0" distB="0" distL="0" distR="0">
            <wp:extent cx="5990477" cy="8410629"/>
            <wp:effectExtent l="19050" t="0" r="0" b="0"/>
            <wp:docPr id="12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cstate="print"/>
                    <a:stretch>
                      <a:fillRect/>
                    </a:stretch>
                  </pic:blipFill>
                  <pic:spPr bwMode="auto">
                    <a:xfrm>
                      <a:off x="0" y="0"/>
                      <a:ext cx="5990477" cy="8410629"/>
                    </a:xfrm>
                    <a:prstGeom prst="rect">
                      <a:avLst/>
                    </a:prstGeom>
                    <a:noFill/>
                    <a:ln>
                      <a:noFill/>
                    </a:ln>
                  </pic:spPr>
                </pic:pic>
              </a:graphicData>
            </a:graphic>
          </wp:inline>
        </w:drawing>
      </w:r>
    </w:p>
    <w:p w:rsidR="00D4594E" w:rsidRDefault="00D4594E">
      <w:pPr>
        <w:rPr>
          <w:lang w:eastAsia="zh-CN"/>
        </w:rPr>
      </w:pPr>
    </w:p>
    <w:p w:rsidR="00BF5A33" w:rsidRDefault="00BF5A33" w:rsidP="00BF5A33">
      <w:pPr>
        <w:pStyle w:val="20"/>
        <w:ind w:left="440" w:firstLine="560"/>
        <w:rPr>
          <w:lang w:eastAsia="zh-CN"/>
        </w:rPr>
      </w:pPr>
    </w:p>
    <w:p w:rsidR="00BF5A33" w:rsidRDefault="00BF5A33" w:rsidP="00BF5A33">
      <w:pPr>
        <w:rPr>
          <w:rFonts w:ascii="Times New Roman" w:eastAsia="仿宋_GB2312" w:hAnsi="Times New Roman" w:cs="Times New Roman"/>
          <w:sz w:val="24"/>
          <w:szCs w:val="24"/>
          <w:lang w:eastAsia="zh-CN"/>
        </w:rPr>
      </w:pPr>
      <w:r w:rsidRPr="00BF5A33">
        <w:rPr>
          <w:rFonts w:ascii="Times New Roman" w:eastAsia="仿宋_GB2312" w:hAnsi="Times New Roman" w:cs="Times New Roman" w:hint="eastAsia"/>
          <w:sz w:val="24"/>
          <w:szCs w:val="24"/>
          <w:lang w:eastAsia="zh-CN"/>
        </w:rPr>
        <w:lastRenderedPageBreak/>
        <w:t>附件</w:t>
      </w:r>
      <w:r w:rsidRPr="00BF5A33">
        <w:rPr>
          <w:rFonts w:ascii="Times New Roman" w:eastAsia="仿宋_GB2312" w:hAnsi="Times New Roman" w:cs="Times New Roman" w:hint="eastAsia"/>
          <w:sz w:val="24"/>
          <w:szCs w:val="24"/>
          <w:lang w:eastAsia="zh-CN"/>
        </w:rPr>
        <w:t xml:space="preserve">2 </w:t>
      </w:r>
      <w:r w:rsidRPr="00BF5A33">
        <w:rPr>
          <w:rFonts w:ascii="Times New Roman" w:eastAsia="仿宋_GB2312" w:hAnsi="Times New Roman" w:cs="Times New Roman" w:hint="eastAsia"/>
          <w:sz w:val="24"/>
          <w:szCs w:val="24"/>
          <w:lang w:eastAsia="zh-CN"/>
        </w:rPr>
        <w:t>危废处置协议</w:t>
      </w:r>
    </w:p>
    <w:p w:rsidR="00BF5A33" w:rsidRPr="00BF5A33" w:rsidRDefault="00BF5A33" w:rsidP="00BF5A33">
      <w:pPr>
        <w:pStyle w:val="20"/>
        <w:ind w:leftChars="0" w:left="0" w:firstLineChars="0" w:firstLine="0"/>
        <w:jc w:val="center"/>
        <w:rPr>
          <w:lang w:eastAsia="zh-CN"/>
        </w:rPr>
      </w:pPr>
      <w:r>
        <w:rPr>
          <w:noProof/>
          <w:snapToGrid/>
          <w:lang w:eastAsia="zh-CN"/>
        </w:rPr>
        <w:drawing>
          <wp:inline distT="0" distB="0" distL="0" distR="0">
            <wp:extent cx="6171429" cy="8615314"/>
            <wp:effectExtent l="19050" t="0" r="771"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tretch>
                      <a:fillRect/>
                    </a:stretch>
                  </pic:blipFill>
                  <pic:spPr bwMode="auto">
                    <a:xfrm>
                      <a:off x="0" y="0"/>
                      <a:ext cx="6171429" cy="8615314"/>
                    </a:xfrm>
                    <a:prstGeom prst="rect">
                      <a:avLst/>
                    </a:prstGeom>
                    <a:noFill/>
                    <a:ln>
                      <a:noFill/>
                    </a:ln>
                  </pic:spPr>
                </pic:pic>
              </a:graphicData>
            </a:graphic>
          </wp:inline>
        </w:drawing>
      </w:r>
      <w:r>
        <w:rPr>
          <w:noProof/>
          <w:snapToGrid/>
          <w:lang w:eastAsia="zh-CN"/>
        </w:rPr>
        <w:lastRenderedPageBreak/>
        <w:drawing>
          <wp:inline distT="0" distB="0" distL="0" distR="0">
            <wp:extent cx="6012180" cy="8212637"/>
            <wp:effectExtent l="1905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tretch>
                      <a:fillRect/>
                    </a:stretch>
                  </pic:blipFill>
                  <pic:spPr bwMode="auto">
                    <a:xfrm>
                      <a:off x="0" y="0"/>
                      <a:ext cx="6012180" cy="8212637"/>
                    </a:xfrm>
                    <a:prstGeom prst="rect">
                      <a:avLst/>
                    </a:prstGeom>
                    <a:noFill/>
                    <a:ln w="9525">
                      <a:noFill/>
                      <a:miter lim="800000"/>
                      <a:headEnd/>
                      <a:tailEnd/>
                    </a:ln>
                  </pic:spPr>
                </pic:pic>
              </a:graphicData>
            </a:graphic>
          </wp:inline>
        </w:drawing>
      </w:r>
      <w:r>
        <w:rPr>
          <w:noProof/>
          <w:snapToGrid/>
          <w:lang w:eastAsia="zh-CN"/>
        </w:rPr>
        <w:lastRenderedPageBreak/>
        <w:drawing>
          <wp:inline distT="0" distB="0" distL="0" distR="0">
            <wp:extent cx="6012180" cy="8344905"/>
            <wp:effectExtent l="1905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tretch>
                      <a:fillRect/>
                    </a:stretch>
                  </pic:blipFill>
                  <pic:spPr bwMode="auto">
                    <a:xfrm>
                      <a:off x="0" y="0"/>
                      <a:ext cx="6012180" cy="8344905"/>
                    </a:xfrm>
                    <a:prstGeom prst="rect">
                      <a:avLst/>
                    </a:prstGeom>
                    <a:noFill/>
                    <a:ln w="9525">
                      <a:noFill/>
                      <a:miter lim="800000"/>
                      <a:headEnd/>
                      <a:tailEnd/>
                    </a:ln>
                  </pic:spPr>
                </pic:pic>
              </a:graphicData>
            </a:graphic>
          </wp:inline>
        </w:drawing>
      </w:r>
      <w:r>
        <w:rPr>
          <w:noProof/>
          <w:snapToGrid/>
          <w:lang w:eastAsia="zh-CN"/>
        </w:rPr>
        <w:lastRenderedPageBreak/>
        <w:drawing>
          <wp:inline distT="0" distB="0" distL="0" distR="0">
            <wp:extent cx="6012180" cy="8320857"/>
            <wp:effectExtent l="1905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tretch>
                      <a:fillRect/>
                    </a:stretch>
                  </pic:blipFill>
                  <pic:spPr bwMode="auto">
                    <a:xfrm>
                      <a:off x="0" y="0"/>
                      <a:ext cx="6012180" cy="8320857"/>
                    </a:xfrm>
                    <a:prstGeom prst="rect">
                      <a:avLst/>
                    </a:prstGeom>
                    <a:noFill/>
                    <a:ln w="9525">
                      <a:noFill/>
                      <a:miter lim="800000"/>
                      <a:headEnd/>
                      <a:tailEnd/>
                    </a:ln>
                  </pic:spPr>
                </pic:pic>
              </a:graphicData>
            </a:graphic>
          </wp:inline>
        </w:drawing>
      </w:r>
    </w:p>
    <w:sectPr w:rsidR="00BF5A33" w:rsidRPr="00BF5A33" w:rsidSect="00D4594E">
      <w:pgSz w:w="11906" w:h="16838"/>
      <w:pgMar w:top="1191" w:right="1247" w:bottom="1247" w:left="1191"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7FD0" w:rsidRDefault="00B07FD0" w:rsidP="00D4594E">
      <w:r>
        <w:separator/>
      </w:r>
    </w:p>
  </w:endnote>
  <w:endnote w:type="continuationSeparator" w:id="0">
    <w:p w:rsidR="00B07FD0" w:rsidRDefault="00B07FD0" w:rsidP="00D4594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 w:name="华文仿宋">
    <w:altName w:val="仿宋"/>
    <w:charset w:val="86"/>
    <w:family w:val="auto"/>
    <w:pitch w:val="default"/>
    <w:sig w:usb0="00000000" w:usb1="00000000" w:usb2="00000000" w:usb3="00000000" w:csb0="0004009F" w:csb1="DFD70000"/>
  </w:font>
  <w:font w:name="Courier New">
    <w:panose1 w:val="02070309020205020404"/>
    <w:charset w:val="00"/>
    <w:family w:val="modern"/>
    <w:pitch w:val="fixed"/>
    <w:sig w:usb0="E0002AFF" w:usb1="C0007843" w:usb2="00000009" w:usb3="00000000" w:csb0="000001FF" w:csb1="00000000"/>
  </w:font>
  <w:font w:name="TimesNewRoman">
    <w:altName w:val="Times New Roman"/>
    <w:charset w:val="00"/>
    <w:family w:val="roman"/>
    <w:pitch w:val="default"/>
    <w:sig w:usb0="00000000" w:usb1="00000000" w:usb2="00000010" w:usb3="00000000" w:csb0="00040001" w:csb1="00000000"/>
  </w:font>
  <w:font w:name="隶书">
    <w:altName w:val="微软雅黑"/>
    <w:charset w:val="86"/>
    <w:family w:val="modern"/>
    <w:pitch w:val="default"/>
    <w:sig w:usb0="00000000" w:usb1="00000000" w:usb2="00000010" w:usb3="00000000" w:csb0="00040000" w:csb1="00000000"/>
  </w:font>
  <w:font w:name="楷体_GB2312">
    <w:altName w:val="楷体"/>
    <w:charset w:val="86"/>
    <w:family w:val="modern"/>
    <w:pitch w:val="default"/>
    <w:sig w:usb0="00000000" w:usb1="00000000" w:usb2="00000000" w:usb3="00000000" w:csb0="00040000" w:csb1="00000000"/>
  </w:font>
  <w:font w:name="Wingdings">
    <w:panose1 w:val="05000000000000000000"/>
    <w:charset w:val="02"/>
    <w:family w:val="auto"/>
    <w:pitch w:val="variable"/>
    <w:sig w:usb0="00000000" w:usb1="10000000" w:usb2="00000000" w:usb3="00000000" w:csb0="80000000" w:csb1="00000000"/>
  </w:font>
  <w:font w:name="华文新魏">
    <w:altName w:val="宋体"/>
    <w:charset w:val="86"/>
    <w:family w:val="auto"/>
    <w:pitch w:val="default"/>
    <w:sig w:usb0="00000000" w:usb1="00000000" w:usb2="00000000" w:usb3="00000000" w:csb0="00040000" w:csb1="00000000"/>
  </w:font>
  <w:font w:name="Calibri Light">
    <w:altName w:val="Times New Roman"/>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5A33" w:rsidRDefault="00685A5C">
    <w:pPr>
      <w:pStyle w:val="a8"/>
      <w:pBdr>
        <w:top w:val="single" w:sz="4" w:space="1" w:color="auto"/>
        <w:left w:val="none" w:sz="0" w:space="4" w:color="auto"/>
        <w:bottom w:val="none" w:sz="0" w:space="1" w:color="auto"/>
        <w:right w:val="none" w:sz="0" w:space="4" w:color="auto"/>
      </w:pBdr>
      <w:rPr>
        <w:color w:val="FF0000"/>
        <w:sz w:val="21"/>
        <w:szCs w:val="21"/>
      </w:rPr>
    </w:pPr>
    <w:r w:rsidRPr="00685A5C">
      <w:rPr>
        <w:sz w:val="21"/>
      </w:rPr>
      <w:pict>
        <v:shapetype id="_x0000_t202" coordsize="21600,21600" o:spt="202" path="m,l,21600r21600,l21600,xe">
          <v:stroke joinstyle="miter"/>
          <v:path gradientshapeok="t" o:connecttype="rect"/>
        </v:shapetype>
        <v:shape id="文本框 2054" o:spid="_x0000_s1026" type="#_x0000_t202" style="position:absolute;margin-left:0;margin-top:-.35pt;width:5.3pt;height:13.6pt;z-index:251662336;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CouvLIuQEAAFgDAAAOAAAAAAAAAAEAIAAAACUBAABkcnMvZTJvRG9jLnhtbFBLBQYA&#10;AAAABgAGAFkBAABQBQAAAAA=&#10;" filled="f" stroked="f" strokeweight="1pt">
          <v:textbox style="mso-fit-shape-to-text:t" inset="0,0,0,0">
            <w:txbxContent>
              <w:p w:rsidR="00BF5A33" w:rsidRDefault="00685A5C">
                <w:pPr>
                  <w:pStyle w:val="a8"/>
                  <w:jc w:val="center"/>
                  <w:rPr>
                    <w:rStyle w:val="ab"/>
                    <w:sz w:val="21"/>
                    <w:szCs w:val="21"/>
                  </w:rPr>
                </w:pPr>
                <w:r>
                  <w:rPr>
                    <w:sz w:val="21"/>
                    <w:szCs w:val="21"/>
                  </w:rPr>
                  <w:fldChar w:fldCharType="begin"/>
                </w:r>
                <w:r w:rsidR="00BF5A33">
                  <w:rPr>
                    <w:rStyle w:val="ab"/>
                    <w:sz w:val="21"/>
                    <w:szCs w:val="21"/>
                  </w:rPr>
                  <w:instrText xml:space="preserve">PAGE  </w:instrText>
                </w:r>
                <w:r>
                  <w:rPr>
                    <w:sz w:val="21"/>
                    <w:szCs w:val="21"/>
                  </w:rPr>
                  <w:fldChar w:fldCharType="separate"/>
                </w:r>
                <w:r w:rsidR="002F03C9">
                  <w:rPr>
                    <w:rStyle w:val="ab"/>
                    <w:noProof/>
                    <w:sz w:val="21"/>
                    <w:szCs w:val="21"/>
                  </w:rPr>
                  <w:t>8</w:t>
                </w:r>
                <w:r>
                  <w:rPr>
                    <w:sz w:val="21"/>
                    <w:szCs w:val="21"/>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5A33" w:rsidRDefault="00685A5C">
    <w:pPr>
      <w:pStyle w:val="a8"/>
      <w:pBdr>
        <w:top w:val="single" w:sz="4" w:space="1" w:color="auto"/>
        <w:left w:val="none" w:sz="0" w:space="4" w:color="auto"/>
        <w:bottom w:val="none" w:sz="0" w:space="1" w:color="auto"/>
        <w:right w:val="none" w:sz="0" w:space="4" w:color="auto"/>
      </w:pBdr>
      <w:rPr>
        <w:sz w:val="21"/>
        <w:szCs w:val="21"/>
      </w:rPr>
    </w:pPr>
    <w:r w:rsidRPr="00685A5C">
      <w:rPr>
        <w:sz w:val="21"/>
      </w:rPr>
      <w:pict>
        <v:shapetype id="_x0000_t202" coordsize="21600,21600" o:spt="202" path="m,l,21600r21600,l21600,xe">
          <v:stroke joinstyle="miter"/>
          <v:path gradientshapeok="t" o:connecttype="rect"/>
        </v:shapetype>
        <v:shape id="文本框 2055" o:spid="_x0000_s3074" type="#_x0000_t202" style="position:absolute;margin-left:0;margin-top:-.35pt;width:10.55pt;height:13.6pt;z-index:251751424;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D4K8lguQEAAFoDAAAOAAAAAAAAAAEAIAAAACUBAABkcnMvZTJvRG9jLnhtbFBLBQYA&#10;AAAABgAGAFkBAABQBQAAAAA=&#10;" filled="f" stroked="f" strokeweight="1pt">
          <v:textbox style="mso-fit-shape-to-text:t" inset="0,0,0,0">
            <w:txbxContent>
              <w:p w:rsidR="00BF5A33" w:rsidRDefault="00685A5C">
                <w:pPr>
                  <w:pStyle w:val="a8"/>
                  <w:jc w:val="center"/>
                  <w:rPr>
                    <w:rStyle w:val="ab"/>
                    <w:sz w:val="21"/>
                    <w:szCs w:val="21"/>
                  </w:rPr>
                </w:pPr>
                <w:r>
                  <w:rPr>
                    <w:sz w:val="21"/>
                    <w:szCs w:val="21"/>
                  </w:rPr>
                  <w:fldChar w:fldCharType="begin"/>
                </w:r>
                <w:r w:rsidR="00BF5A33">
                  <w:rPr>
                    <w:rStyle w:val="ab"/>
                    <w:sz w:val="21"/>
                    <w:szCs w:val="21"/>
                  </w:rPr>
                  <w:instrText xml:space="preserve">PAGE  </w:instrText>
                </w:r>
                <w:r>
                  <w:rPr>
                    <w:sz w:val="21"/>
                    <w:szCs w:val="21"/>
                  </w:rPr>
                  <w:fldChar w:fldCharType="separate"/>
                </w:r>
                <w:r w:rsidR="002F03C9">
                  <w:rPr>
                    <w:rStyle w:val="ab"/>
                    <w:noProof/>
                    <w:sz w:val="21"/>
                    <w:szCs w:val="21"/>
                  </w:rPr>
                  <w:t>32</w:t>
                </w:r>
                <w:r>
                  <w:rPr>
                    <w:sz w:val="21"/>
                    <w:szCs w:val="21"/>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5A33" w:rsidRDefault="00685A5C">
    <w:pPr>
      <w:pStyle w:val="a8"/>
      <w:pBdr>
        <w:top w:val="single" w:sz="4" w:space="1" w:color="auto"/>
        <w:left w:val="none" w:sz="0" w:space="4" w:color="auto"/>
        <w:bottom w:val="none" w:sz="0" w:space="1" w:color="auto"/>
        <w:right w:val="none" w:sz="0" w:space="4" w:color="auto"/>
      </w:pBdr>
      <w:rPr>
        <w:sz w:val="21"/>
        <w:szCs w:val="21"/>
      </w:rPr>
    </w:pPr>
    <w:r w:rsidRPr="00685A5C">
      <w:rPr>
        <w:sz w:val="21"/>
      </w:rPr>
      <w:pict>
        <v:shapetype id="_x0000_t202" coordsize="21600,21600" o:spt="202" path="m,l,21600r21600,l21600,xe">
          <v:stroke joinstyle="miter"/>
          <v:path gradientshapeok="t" o:connecttype="rect"/>
        </v:shapetype>
        <v:shape id="文本框 2056" o:spid="_x0000_s3073" type="#_x0000_t202" style="position:absolute;margin-left:0;margin-top:-.35pt;width:2in;height:2in;z-index:251776000;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5DNSx9YAAAAGAQAADwAAAAAAAAABACAAAAAiAAAAZHJzL2Rvd25yZXYueG1sUEsBAhQAFAAA&#10;AAgAh07iQIx5r0W4AQAAWQMAAA4AAAAAAAAAAQAgAAAAJQEAAGRycy9lMm9Eb2MueG1sUEsFBgAA&#10;AAAGAAYAWQEAAE8FAAAAAA==&#10;" filled="f" stroked="f" strokeweight="1pt">
          <v:textbox style="mso-fit-shape-to-text:t" inset="0,0,0,0">
            <w:txbxContent>
              <w:p w:rsidR="00BF5A33" w:rsidRDefault="00685A5C">
                <w:pPr>
                  <w:pStyle w:val="a8"/>
                  <w:jc w:val="center"/>
                  <w:rPr>
                    <w:rStyle w:val="ab"/>
                    <w:sz w:val="21"/>
                    <w:szCs w:val="21"/>
                  </w:rPr>
                </w:pPr>
                <w:r>
                  <w:rPr>
                    <w:sz w:val="21"/>
                    <w:szCs w:val="21"/>
                  </w:rPr>
                  <w:fldChar w:fldCharType="begin"/>
                </w:r>
                <w:r w:rsidR="00BF5A33">
                  <w:rPr>
                    <w:rStyle w:val="ab"/>
                    <w:sz w:val="21"/>
                    <w:szCs w:val="21"/>
                  </w:rPr>
                  <w:instrText xml:space="preserve">PAGE  </w:instrText>
                </w:r>
                <w:r>
                  <w:rPr>
                    <w:sz w:val="21"/>
                    <w:szCs w:val="21"/>
                  </w:rPr>
                  <w:fldChar w:fldCharType="separate"/>
                </w:r>
                <w:r w:rsidR="007C2A2C">
                  <w:rPr>
                    <w:rStyle w:val="ab"/>
                    <w:noProof/>
                    <w:sz w:val="21"/>
                    <w:szCs w:val="21"/>
                  </w:rPr>
                  <w:t>38</w:t>
                </w:r>
                <w:r>
                  <w:rPr>
                    <w:sz w:val="21"/>
                    <w:szCs w:val="21"/>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7FD0" w:rsidRDefault="00B07FD0" w:rsidP="00D4594E">
      <w:r>
        <w:separator/>
      </w:r>
    </w:p>
  </w:footnote>
  <w:footnote w:type="continuationSeparator" w:id="0">
    <w:p w:rsidR="00B07FD0" w:rsidRDefault="00B07FD0" w:rsidP="00D4594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5A33" w:rsidRPr="002D16C9" w:rsidRDefault="00BF5A33" w:rsidP="002D16C9">
    <w:pPr>
      <w:pStyle w:val="a9"/>
      <w:rPr>
        <w:sz w:val="18"/>
        <w:szCs w:val="18"/>
        <w:lang w:eastAsia="zh-CN"/>
      </w:rPr>
    </w:pPr>
    <w:r>
      <w:rPr>
        <w:rFonts w:hint="eastAsia"/>
        <w:sz w:val="18"/>
        <w:szCs w:val="18"/>
        <w:lang w:eastAsia="zh-CN"/>
      </w:rPr>
      <w:t>临朐县真诚金属加工厂年加工1万个配电箱体项目</w:t>
    </w:r>
    <w:proofErr w:type="spellStart"/>
    <w:r>
      <w:rPr>
        <w:sz w:val="18"/>
        <w:szCs w:val="18"/>
      </w:rPr>
      <w:t>竣工环境保护验收监测</w:t>
    </w:r>
    <w:r>
      <w:rPr>
        <w:rFonts w:hint="eastAsia"/>
        <w:sz w:val="18"/>
        <w:szCs w:val="18"/>
      </w:rPr>
      <w:t>（调查）</w:t>
    </w:r>
    <w:r>
      <w:rPr>
        <w:sz w:val="18"/>
        <w:szCs w:val="18"/>
      </w:rPr>
      <w:t>报告</w:t>
    </w:r>
    <w:r>
      <w:rPr>
        <w:rFonts w:hint="eastAsia"/>
        <w:sz w:val="18"/>
        <w:szCs w:val="18"/>
      </w:rPr>
      <w:t>表</w:t>
    </w:r>
    <w:proofErr w:type="spellEnd"/>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5A33" w:rsidRDefault="00BF5A33">
    <w:pPr>
      <w:pStyle w:val="a9"/>
      <w:rPr>
        <w:rFonts w:eastAsia="华文新魏"/>
      </w:rPr>
    </w:pPr>
    <w:r w:rsidRPr="002D16C9">
      <w:rPr>
        <w:rFonts w:hint="eastAsia"/>
      </w:rPr>
      <w:t>临朐县真诚金属加工厂年加工1万个配电箱体项目</w:t>
    </w:r>
    <w:r>
      <w:t>竣工环境保护验收监测</w:t>
    </w:r>
    <w:r>
      <w:rPr>
        <w:rFonts w:hint="eastAsia"/>
      </w:rPr>
      <w:t>（调查）</w:t>
    </w:r>
    <w:r>
      <w:t>报告</w:t>
    </w:r>
    <w:r>
      <w:rPr>
        <w:rFonts w:hint="eastAsia"/>
      </w:rPr>
      <w:t>表</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D009E7"/>
    <w:multiLevelType w:val="singleLevel"/>
    <w:tmpl w:val="23D009E7"/>
    <w:lvl w:ilvl="0">
      <w:start w:val="1"/>
      <w:numFmt w:val="decimal"/>
      <w:suff w:val="nothing"/>
      <w:lvlText w:val="（%1）"/>
      <w:lvlJc w:val="left"/>
    </w:lvl>
  </w:abstractNum>
  <w:abstractNum w:abstractNumId="1">
    <w:nsid w:val="4B2C4465"/>
    <w:multiLevelType w:val="singleLevel"/>
    <w:tmpl w:val="4B2C4465"/>
    <w:lvl w:ilvl="0">
      <w:start w:val="1"/>
      <w:numFmt w:val="decimal"/>
      <w:suff w:val="nothing"/>
      <w:lvlText w:val="（%1）"/>
      <w:lvlJc w:val="left"/>
    </w:lvl>
  </w:abstractNum>
  <w:abstractNum w:abstractNumId="2">
    <w:nsid w:val="574644EA"/>
    <w:multiLevelType w:val="singleLevel"/>
    <w:tmpl w:val="574644EA"/>
    <w:lvl w:ilvl="0">
      <w:start w:val="1"/>
      <w:numFmt w:val="decimal"/>
      <w:suff w:val="nothing"/>
      <w:lvlText w:val="（%1）"/>
      <w:lvlJc w:val="left"/>
    </w:lvl>
  </w:abstractNum>
  <w:abstractNum w:abstractNumId="3">
    <w:nsid w:val="59E5B8FF"/>
    <w:multiLevelType w:val="multilevel"/>
    <w:tmpl w:val="59E5B8FF"/>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num w:numId="1">
    <w:abstractNumId w:val="3"/>
  </w:num>
  <w:num w:numId="2">
    <w:abstractNumId w:val="2"/>
  </w:num>
  <w:num w:numId="3">
    <w:abstractNumId w:val="0"/>
  </w:num>
  <w:num w:numId="4">
    <w:abstractNumId w:val="1"/>
  </w:num>
  <w:num w:numId="5">
    <w:abstractNumId w:val="3"/>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14338" fillcolor="white">
      <v:fill color="white"/>
      <o:colormenu v:ext="edit" fillcolor="red"/>
    </o:shapedefaults>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74893CDE"/>
    <w:rsid w:val="000015CB"/>
    <w:rsid w:val="0002321B"/>
    <w:rsid w:val="000C1AFD"/>
    <w:rsid w:val="000D2868"/>
    <w:rsid w:val="001D2472"/>
    <w:rsid w:val="002477F8"/>
    <w:rsid w:val="00264A43"/>
    <w:rsid w:val="0027716E"/>
    <w:rsid w:val="002A3F5A"/>
    <w:rsid w:val="002C71D9"/>
    <w:rsid w:val="002D16C9"/>
    <w:rsid w:val="002F03C9"/>
    <w:rsid w:val="002F35D8"/>
    <w:rsid w:val="003A7A1E"/>
    <w:rsid w:val="004018F9"/>
    <w:rsid w:val="00426A60"/>
    <w:rsid w:val="00503730"/>
    <w:rsid w:val="005D359B"/>
    <w:rsid w:val="00614539"/>
    <w:rsid w:val="00616FFE"/>
    <w:rsid w:val="00653AF4"/>
    <w:rsid w:val="006775A5"/>
    <w:rsid w:val="00685A5C"/>
    <w:rsid w:val="00695C28"/>
    <w:rsid w:val="006C6223"/>
    <w:rsid w:val="00766DF8"/>
    <w:rsid w:val="007C2A2C"/>
    <w:rsid w:val="007E460F"/>
    <w:rsid w:val="00805E14"/>
    <w:rsid w:val="00832D4C"/>
    <w:rsid w:val="008354A9"/>
    <w:rsid w:val="00884B37"/>
    <w:rsid w:val="009A3C20"/>
    <w:rsid w:val="009D0C25"/>
    <w:rsid w:val="00A51F8E"/>
    <w:rsid w:val="00B0456C"/>
    <w:rsid w:val="00B07FD0"/>
    <w:rsid w:val="00B10C1E"/>
    <w:rsid w:val="00BF2A3A"/>
    <w:rsid w:val="00BF5A33"/>
    <w:rsid w:val="00C02E35"/>
    <w:rsid w:val="00C731C7"/>
    <w:rsid w:val="00C80CFC"/>
    <w:rsid w:val="00D4594E"/>
    <w:rsid w:val="00D80A44"/>
    <w:rsid w:val="00D814F0"/>
    <w:rsid w:val="00D83649"/>
    <w:rsid w:val="00DB1B70"/>
    <w:rsid w:val="00DB2992"/>
    <w:rsid w:val="00E12071"/>
    <w:rsid w:val="00E22E4C"/>
    <w:rsid w:val="00EA04A0"/>
    <w:rsid w:val="00EA5DFD"/>
    <w:rsid w:val="00EF3289"/>
    <w:rsid w:val="00F02B89"/>
    <w:rsid w:val="00F52A7E"/>
    <w:rsid w:val="00F64767"/>
    <w:rsid w:val="00F808D7"/>
    <w:rsid w:val="01D964F5"/>
    <w:rsid w:val="021B2B7E"/>
    <w:rsid w:val="04821684"/>
    <w:rsid w:val="0AD416F9"/>
    <w:rsid w:val="0E6C3D07"/>
    <w:rsid w:val="0F390F92"/>
    <w:rsid w:val="112C3F15"/>
    <w:rsid w:val="20D13C3B"/>
    <w:rsid w:val="22AC6DA8"/>
    <w:rsid w:val="24F47C13"/>
    <w:rsid w:val="25C50551"/>
    <w:rsid w:val="2F9067C8"/>
    <w:rsid w:val="33FB7619"/>
    <w:rsid w:val="35407FC5"/>
    <w:rsid w:val="38552447"/>
    <w:rsid w:val="3C9B6339"/>
    <w:rsid w:val="3CCA703D"/>
    <w:rsid w:val="3DCF6839"/>
    <w:rsid w:val="41591F9D"/>
    <w:rsid w:val="4A6C6D00"/>
    <w:rsid w:val="4AF32614"/>
    <w:rsid w:val="4AFB08F2"/>
    <w:rsid w:val="4B2D00C6"/>
    <w:rsid w:val="4D6E056B"/>
    <w:rsid w:val="54216719"/>
    <w:rsid w:val="56EE021C"/>
    <w:rsid w:val="59F65CA8"/>
    <w:rsid w:val="690414CD"/>
    <w:rsid w:val="6C1D2F99"/>
    <w:rsid w:val="6E4F63BF"/>
    <w:rsid w:val="74893CDE"/>
    <w:rsid w:val="7B446952"/>
    <w:rsid w:val="7CF046E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fillcolor="white">
      <v:fill color="white"/>
      <o:colormenu v:ext="edit" fillcolor="red"/>
    </o:shapedefaults>
    <o:shapelayout v:ext="edit">
      <o:idmap v:ext="edit" data="2"/>
      <o:rules v:ext="edit">
        <o:r id="V:Rule1" type="callout" idref="#矩形标注 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annotation text"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qFormat="1"/>
    <w:lsdException w:name="Body Text" w:qFormat="1"/>
    <w:lsdException w:name="Body Text Indent" w:qFormat="1"/>
    <w:lsdException w:name="Subtitle" w:qFormat="1"/>
    <w:lsdException w:name="Body Text First Indent" w:qFormat="1"/>
    <w:lsdException w:name="Body Text First Indent 2" w:qFormat="1"/>
    <w:lsdException w:name="Body Text Indent 2"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0"/>
    <w:qFormat/>
    <w:rsid w:val="00D4594E"/>
    <w:pPr>
      <w:widowControl w:val="0"/>
      <w:autoSpaceDE w:val="0"/>
      <w:autoSpaceDN w:val="0"/>
    </w:pPr>
    <w:rPr>
      <w:rFonts w:ascii="宋体" w:eastAsia="宋体" w:hAnsi="宋体" w:cs="宋体"/>
      <w:sz w:val="22"/>
      <w:szCs w:val="22"/>
      <w:lang w:eastAsia="en-US"/>
    </w:rPr>
  </w:style>
  <w:style w:type="paragraph" w:styleId="1">
    <w:name w:val="heading 1"/>
    <w:basedOn w:val="a"/>
    <w:next w:val="a"/>
    <w:qFormat/>
    <w:rsid w:val="00D4594E"/>
    <w:pPr>
      <w:keepNext/>
      <w:keepLines/>
      <w:numPr>
        <w:numId w:val="1"/>
      </w:numPr>
      <w:spacing w:line="360" w:lineRule="auto"/>
      <w:outlineLvl w:val="0"/>
    </w:pPr>
    <w:rPr>
      <w:b/>
      <w:kern w:val="44"/>
      <w:sz w:val="24"/>
    </w:rPr>
  </w:style>
  <w:style w:type="paragraph" w:styleId="2">
    <w:name w:val="heading 2"/>
    <w:basedOn w:val="a"/>
    <w:next w:val="a"/>
    <w:unhideWhenUsed/>
    <w:qFormat/>
    <w:rsid w:val="00D4594E"/>
    <w:pPr>
      <w:numPr>
        <w:ilvl w:val="1"/>
        <w:numId w:val="1"/>
      </w:numPr>
      <w:spacing w:line="360" w:lineRule="auto"/>
      <w:outlineLvl w:val="1"/>
    </w:pPr>
    <w:rPr>
      <w:rFonts w:ascii="仿宋" w:hAnsi="仿宋" w:cs="仿宋"/>
      <w:b/>
      <w:bCs/>
      <w:sz w:val="24"/>
      <w:szCs w:val="28"/>
    </w:rPr>
  </w:style>
  <w:style w:type="paragraph" w:styleId="3">
    <w:name w:val="heading 3"/>
    <w:basedOn w:val="a"/>
    <w:next w:val="a"/>
    <w:unhideWhenUsed/>
    <w:qFormat/>
    <w:rsid w:val="00D4594E"/>
    <w:pPr>
      <w:numPr>
        <w:ilvl w:val="2"/>
        <w:numId w:val="1"/>
      </w:numPr>
      <w:spacing w:line="360" w:lineRule="auto"/>
      <w:outlineLvl w:val="2"/>
    </w:pPr>
    <w:rPr>
      <w:rFonts w:ascii="仿宋" w:hAnsi="仿宋" w:cs="仿宋"/>
      <w:b/>
      <w:sz w:val="24"/>
      <w:szCs w:val="28"/>
    </w:rPr>
  </w:style>
  <w:style w:type="paragraph" w:styleId="4">
    <w:name w:val="heading 4"/>
    <w:basedOn w:val="a"/>
    <w:next w:val="a"/>
    <w:unhideWhenUsed/>
    <w:qFormat/>
    <w:rsid w:val="00D4594E"/>
    <w:pPr>
      <w:keepNext/>
      <w:keepLines/>
      <w:numPr>
        <w:ilvl w:val="3"/>
        <w:numId w:val="1"/>
      </w:numPr>
      <w:spacing w:line="360" w:lineRule="auto"/>
      <w:ind w:left="0" w:firstLine="0"/>
      <w:outlineLvl w:val="3"/>
    </w:pPr>
    <w:rPr>
      <w:rFonts w:ascii="仿宋" w:hAnsi="仿宋"/>
      <w:b/>
      <w:sz w:val="24"/>
    </w:rPr>
  </w:style>
  <w:style w:type="paragraph" w:styleId="5">
    <w:name w:val="heading 5"/>
    <w:basedOn w:val="a"/>
    <w:next w:val="a"/>
    <w:unhideWhenUsed/>
    <w:qFormat/>
    <w:rsid w:val="00D4594E"/>
    <w:pPr>
      <w:keepNext/>
      <w:keepLines/>
      <w:numPr>
        <w:ilvl w:val="4"/>
        <w:numId w:val="1"/>
      </w:numPr>
      <w:spacing w:line="372" w:lineRule="auto"/>
      <w:outlineLvl w:val="4"/>
    </w:pPr>
    <w:rPr>
      <w:b/>
      <w:sz w:val="28"/>
    </w:rPr>
  </w:style>
  <w:style w:type="paragraph" w:styleId="6">
    <w:name w:val="heading 6"/>
    <w:basedOn w:val="a"/>
    <w:next w:val="a"/>
    <w:unhideWhenUsed/>
    <w:qFormat/>
    <w:rsid w:val="00D4594E"/>
    <w:pPr>
      <w:keepNext/>
      <w:keepLines/>
      <w:numPr>
        <w:ilvl w:val="5"/>
        <w:numId w:val="1"/>
      </w:numPr>
      <w:spacing w:line="317" w:lineRule="auto"/>
      <w:outlineLvl w:val="5"/>
    </w:pPr>
    <w:rPr>
      <w:rFonts w:ascii="Arial" w:eastAsia="黑体" w:hAnsi="Arial"/>
      <w:b/>
      <w:sz w:val="24"/>
    </w:rPr>
  </w:style>
  <w:style w:type="paragraph" w:styleId="7">
    <w:name w:val="heading 7"/>
    <w:basedOn w:val="a"/>
    <w:next w:val="a"/>
    <w:unhideWhenUsed/>
    <w:qFormat/>
    <w:rsid w:val="00D4594E"/>
    <w:pPr>
      <w:keepNext/>
      <w:keepLines/>
      <w:numPr>
        <w:ilvl w:val="6"/>
        <w:numId w:val="1"/>
      </w:numPr>
      <w:spacing w:line="317" w:lineRule="auto"/>
      <w:outlineLvl w:val="6"/>
    </w:pPr>
    <w:rPr>
      <w:b/>
      <w:sz w:val="24"/>
    </w:rPr>
  </w:style>
  <w:style w:type="paragraph" w:styleId="8">
    <w:name w:val="heading 8"/>
    <w:basedOn w:val="a"/>
    <w:next w:val="a"/>
    <w:unhideWhenUsed/>
    <w:qFormat/>
    <w:rsid w:val="00D4594E"/>
    <w:pPr>
      <w:keepNext/>
      <w:keepLines/>
      <w:numPr>
        <w:ilvl w:val="7"/>
        <w:numId w:val="1"/>
      </w:numPr>
      <w:spacing w:line="317" w:lineRule="auto"/>
      <w:outlineLvl w:val="7"/>
    </w:pPr>
    <w:rPr>
      <w:rFonts w:ascii="Arial" w:eastAsia="黑体" w:hAnsi="Arial"/>
      <w:sz w:val="24"/>
    </w:rPr>
  </w:style>
  <w:style w:type="paragraph" w:styleId="9">
    <w:name w:val="heading 9"/>
    <w:basedOn w:val="a"/>
    <w:next w:val="a"/>
    <w:unhideWhenUsed/>
    <w:qFormat/>
    <w:rsid w:val="00D4594E"/>
    <w:pPr>
      <w:keepNext/>
      <w:keepLines/>
      <w:numPr>
        <w:ilvl w:val="8"/>
        <w:numId w:val="1"/>
      </w:numPr>
      <w:spacing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First Indent 2"/>
    <w:basedOn w:val="a3"/>
    <w:next w:val="a"/>
    <w:qFormat/>
    <w:rsid w:val="00D4594E"/>
    <w:pPr>
      <w:spacing w:after="120"/>
      <w:ind w:firstLineChars="200" w:firstLine="420"/>
    </w:pPr>
    <w:rPr>
      <w:rFonts w:eastAsia="仿宋_GB2312"/>
      <w:snapToGrid w:val="0"/>
      <w:color w:val="000000"/>
      <w:sz w:val="28"/>
      <w:szCs w:val="20"/>
    </w:rPr>
  </w:style>
  <w:style w:type="paragraph" w:styleId="a3">
    <w:name w:val="Body Text Indent"/>
    <w:basedOn w:val="a"/>
    <w:next w:val="15"/>
    <w:qFormat/>
    <w:rsid w:val="00D4594E"/>
    <w:pPr>
      <w:ind w:leftChars="200" w:left="420"/>
    </w:pPr>
  </w:style>
  <w:style w:type="paragraph" w:customStyle="1" w:styleId="15">
    <w:name w:val="样式 正文文本缩进 + 行距: 1.5 倍行距"/>
    <w:basedOn w:val="a"/>
    <w:qFormat/>
    <w:rsid w:val="00D4594E"/>
    <w:pPr>
      <w:spacing w:after="120" w:line="360" w:lineRule="auto"/>
      <w:ind w:leftChars="32" w:left="90" w:firstLineChars="200" w:firstLine="560"/>
    </w:pPr>
    <w:rPr>
      <w:sz w:val="24"/>
    </w:rPr>
  </w:style>
  <w:style w:type="paragraph" w:styleId="a4">
    <w:name w:val="Body Text First Indent"/>
    <w:basedOn w:val="a5"/>
    <w:qFormat/>
    <w:rsid w:val="00D4594E"/>
    <w:pPr>
      <w:topLinePunct/>
      <w:adjustRightInd w:val="0"/>
      <w:snapToGrid w:val="0"/>
      <w:ind w:firstLineChars="200" w:firstLine="620"/>
    </w:pPr>
    <w:rPr>
      <w:rFonts w:eastAsia="华文仿宋"/>
      <w:spacing w:val="15"/>
      <w:sz w:val="28"/>
      <w:szCs w:val="20"/>
    </w:rPr>
  </w:style>
  <w:style w:type="paragraph" w:styleId="a5">
    <w:name w:val="Body Text"/>
    <w:basedOn w:val="a"/>
    <w:qFormat/>
    <w:rsid w:val="00D4594E"/>
    <w:rPr>
      <w:sz w:val="21"/>
      <w:szCs w:val="21"/>
    </w:rPr>
  </w:style>
  <w:style w:type="paragraph" w:styleId="a6">
    <w:name w:val="annotation text"/>
    <w:basedOn w:val="a"/>
    <w:qFormat/>
    <w:rsid w:val="00D4594E"/>
  </w:style>
  <w:style w:type="paragraph" w:styleId="a7">
    <w:name w:val="Plain Text"/>
    <w:basedOn w:val="a"/>
    <w:qFormat/>
    <w:rsid w:val="00D4594E"/>
    <w:rPr>
      <w:rFonts w:hAnsi="Courier New" w:cs="Courier New"/>
      <w:szCs w:val="21"/>
    </w:rPr>
  </w:style>
  <w:style w:type="paragraph" w:styleId="21">
    <w:name w:val="Body Text Indent 2"/>
    <w:basedOn w:val="a"/>
    <w:qFormat/>
    <w:rsid w:val="00D4594E"/>
    <w:pPr>
      <w:keepLines/>
      <w:suppressLineNumbers/>
      <w:suppressAutoHyphens/>
      <w:spacing w:line="360" w:lineRule="auto"/>
      <w:ind w:firstLineChars="131" w:firstLine="314"/>
    </w:pPr>
    <w:rPr>
      <w:sz w:val="24"/>
    </w:rPr>
  </w:style>
  <w:style w:type="paragraph" w:styleId="a8">
    <w:name w:val="footer"/>
    <w:basedOn w:val="a"/>
    <w:qFormat/>
    <w:rsid w:val="00D4594E"/>
    <w:pPr>
      <w:tabs>
        <w:tab w:val="center" w:pos="4153"/>
        <w:tab w:val="right" w:pos="8306"/>
      </w:tabs>
      <w:snapToGrid w:val="0"/>
    </w:pPr>
    <w:rPr>
      <w:sz w:val="18"/>
      <w:szCs w:val="18"/>
    </w:rPr>
  </w:style>
  <w:style w:type="paragraph" w:styleId="a9">
    <w:name w:val="header"/>
    <w:basedOn w:val="a"/>
    <w:qFormat/>
    <w:rsid w:val="00D4594E"/>
    <w:pPr>
      <w:pBdr>
        <w:bottom w:val="single" w:sz="6" w:space="0" w:color="auto"/>
      </w:pBdr>
      <w:tabs>
        <w:tab w:val="center" w:pos="4153"/>
        <w:tab w:val="right" w:pos="8306"/>
      </w:tabs>
      <w:snapToGrid w:val="0"/>
      <w:ind w:right="420"/>
      <w:jc w:val="center"/>
    </w:pPr>
    <w:rPr>
      <w:bCs/>
      <w:color w:val="000000"/>
      <w:szCs w:val="21"/>
    </w:rPr>
  </w:style>
  <w:style w:type="paragraph" w:styleId="aa">
    <w:name w:val="Normal (Web)"/>
    <w:basedOn w:val="a"/>
    <w:qFormat/>
    <w:rsid w:val="00D4594E"/>
    <w:pPr>
      <w:widowControl/>
      <w:spacing w:beforeAutospacing="1" w:afterAutospacing="1"/>
    </w:pPr>
    <w:rPr>
      <w:sz w:val="24"/>
    </w:rPr>
  </w:style>
  <w:style w:type="character" w:styleId="ab">
    <w:name w:val="page number"/>
    <w:basedOn w:val="a0"/>
    <w:qFormat/>
    <w:rsid w:val="00D4594E"/>
  </w:style>
  <w:style w:type="table" w:styleId="ac">
    <w:name w:val="Table Grid"/>
    <w:basedOn w:val="a1"/>
    <w:qFormat/>
    <w:rsid w:val="00D4594E"/>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01">
    <w:name w:val="font01"/>
    <w:basedOn w:val="a0"/>
    <w:qFormat/>
    <w:rsid w:val="00D4594E"/>
    <w:rPr>
      <w:rFonts w:ascii="宋体" w:eastAsia="宋体" w:hAnsi="宋体" w:cs="宋体" w:hint="eastAsia"/>
      <w:color w:val="000000"/>
      <w:sz w:val="22"/>
      <w:szCs w:val="22"/>
      <w:u w:val="none"/>
      <w:vertAlign w:val="superscript"/>
    </w:rPr>
  </w:style>
  <w:style w:type="paragraph" w:customStyle="1" w:styleId="p0">
    <w:name w:val="p0"/>
    <w:basedOn w:val="a"/>
    <w:qFormat/>
    <w:rsid w:val="00D4594E"/>
    <w:pPr>
      <w:widowControl/>
    </w:pPr>
    <w:rPr>
      <w:szCs w:val="21"/>
    </w:rPr>
  </w:style>
  <w:style w:type="paragraph" w:customStyle="1" w:styleId="ad">
    <w:name w:val="报告"/>
    <w:basedOn w:val="a"/>
    <w:qFormat/>
    <w:rsid w:val="00D4594E"/>
    <w:pPr>
      <w:adjustRightInd w:val="0"/>
      <w:spacing w:line="360" w:lineRule="auto"/>
      <w:ind w:firstLine="505"/>
      <w:textAlignment w:val="center"/>
    </w:pPr>
    <w:rPr>
      <w:rFonts w:ascii="TimesNewRoman" w:hAnsi="TimesNewRoman"/>
      <w:sz w:val="24"/>
      <w:szCs w:val="20"/>
    </w:rPr>
  </w:style>
  <w:style w:type="paragraph" w:customStyle="1" w:styleId="Default">
    <w:name w:val="Default"/>
    <w:qFormat/>
    <w:rsid w:val="00D4594E"/>
    <w:pPr>
      <w:widowControl w:val="0"/>
      <w:autoSpaceDE w:val="0"/>
      <w:autoSpaceDN w:val="0"/>
      <w:adjustRightInd w:val="0"/>
    </w:pPr>
    <w:rPr>
      <w:rFonts w:ascii="隶书" w:eastAsia="隶书" w:cs="隶书"/>
      <w:color w:val="000000"/>
      <w:sz w:val="24"/>
      <w:szCs w:val="24"/>
    </w:rPr>
  </w:style>
  <w:style w:type="paragraph" w:styleId="ae">
    <w:name w:val="Balloon Text"/>
    <w:basedOn w:val="a"/>
    <w:link w:val="Char"/>
    <w:rsid w:val="00BF2A3A"/>
    <w:rPr>
      <w:sz w:val="18"/>
      <w:szCs w:val="18"/>
    </w:rPr>
  </w:style>
  <w:style w:type="character" w:customStyle="1" w:styleId="Char">
    <w:name w:val="批注框文本 Char"/>
    <w:basedOn w:val="a0"/>
    <w:link w:val="ae"/>
    <w:rsid w:val="00BF2A3A"/>
    <w:rPr>
      <w:rFonts w:ascii="宋体" w:eastAsia="宋体" w:hAnsi="宋体" w:cs="宋体"/>
      <w:sz w:val="18"/>
      <w:szCs w:val="18"/>
      <w:lang w:eastAsia="en-US"/>
    </w:rPr>
  </w:style>
</w:styles>
</file>

<file path=word/webSettings.xml><?xml version="1.0" encoding="utf-8"?>
<w:webSettings xmlns:r="http://schemas.openxmlformats.org/officeDocument/2006/relationships" xmlns:w="http://schemas.openxmlformats.org/wordprocessingml/2006/main">
  <w:divs>
    <w:div w:id="1394046">
      <w:bodyDiv w:val="1"/>
      <w:marLeft w:val="0"/>
      <w:marRight w:val="0"/>
      <w:marTop w:val="0"/>
      <w:marBottom w:val="0"/>
      <w:divBdr>
        <w:top w:val="none" w:sz="0" w:space="0" w:color="auto"/>
        <w:left w:val="none" w:sz="0" w:space="0" w:color="auto"/>
        <w:bottom w:val="none" w:sz="0" w:space="0" w:color="auto"/>
        <w:right w:val="none" w:sz="0" w:space="0" w:color="auto"/>
      </w:divBdr>
    </w:div>
    <w:div w:id="203711419">
      <w:bodyDiv w:val="1"/>
      <w:marLeft w:val="0"/>
      <w:marRight w:val="0"/>
      <w:marTop w:val="0"/>
      <w:marBottom w:val="0"/>
      <w:divBdr>
        <w:top w:val="none" w:sz="0" w:space="0" w:color="auto"/>
        <w:left w:val="none" w:sz="0" w:space="0" w:color="auto"/>
        <w:bottom w:val="none" w:sz="0" w:space="0" w:color="auto"/>
        <w:right w:val="none" w:sz="0" w:space="0" w:color="auto"/>
      </w:divBdr>
    </w:div>
    <w:div w:id="234899335">
      <w:bodyDiv w:val="1"/>
      <w:marLeft w:val="0"/>
      <w:marRight w:val="0"/>
      <w:marTop w:val="0"/>
      <w:marBottom w:val="0"/>
      <w:divBdr>
        <w:top w:val="none" w:sz="0" w:space="0" w:color="auto"/>
        <w:left w:val="none" w:sz="0" w:space="0" w:color="auto"/>
        <w:bottom w:val="none" w:sz="0" w:space="0" w:color="auto"/>
        <w:right w:val="none" w:sz="0" w:space="0" w:color="auto"/>
      </w:divBdr>
    </w:div>
    <w:div w:id="395587275">
      <w:bodyDiv w:val="1"/>
      <w:marLeft w:val="0"/>
      <w:marRight w:val="0"/>
      <w:marTop w:val="0"/>
      <w:marBottom w:val="0"/>
      <w:divBdr>
        <w:top w:val="none" w:sz="0" w:space="0" w:color="auto"/>
        <w:left w:val="none" w:sz="0" w:space="0" w:color="auto"/>
        <w:bottom w:val="none" w:sz="0" w:space="0" w:color="auto"/>
        <w:right w:val="none" w:sz="0" w:space="0" w:color="auto"/>
      </w:divBdr>
    </w:div>
    <w:div w:id="454255775">
      <w:bodyDiv w:val="1"/>
      <w:marLeft w:val="0"/>
      <w:marRight w:val="0"/>
      <w:marTop w:val="0"/>
      <w:marBottom w:val="0"/>
      <w:divBdr>
        <w:top w:val="none" w:sz="0" w:space="0" w:color="auto"/>
        <w:left w:val="none" w:sz="0" w:space="0" w:color="auto"/>
        <w:bottom w:val="none" w:sz="0" w:space="0" w:color="auto"/>
        <w:right w:val="none" w:sz="0" w:space="0" w:color="auto"/>
      </w:divBdr>
    </w:div>
    <w:div w:id="850754761">
      <w:bodyDiv w:val="1"/>
      <w:marLeft w:val="0"/>
      <w:marRight w:val="0"/>
      <w:marTop w:val="0"/>
      <w:marBottom w:val="0"/>
      <w:divBdr>
        <w:top w:val="none" w:sz="0" w:space="0" w:color="auto"/>
        <w:left w:val="none" w:sz="0" w:space="0" w:color="auto"/>
        <w:bottom w:val="none" w:sz="0" w:space="0" w:color="auto"/>
        <w:right w:val="none" w:sz="0" w:space="0" w:color="auto"/>
      </w:divBdr>
    </w:div>
    <w:div w:id="1362900471">
      <w:bodyDiv w:val="1"/>
      <w:marLeft w:val="0"/>
      <w:marRight w:val="0"/>
      <w:marTop w:val="0"/>
      <w:marBottom w:val="0"/>
      <w:divBdr>
        <w:top w:val="none" w:sz="0" w:space="0" w:color="auto"/>
        <w:left w:val="none" w:sz="0" w:space="0" w:color="auto"/>
        <w:bottom w:val="none" w:sz="0" w:space="0" w:color="auto"/>
        <w:right w:val="none" w:sz="0" w:space="0" w:color="auto"/>
      </w:divBdr>
    </w:div>
    <w:div w:id="1696225129">
      <w:bodyDiv w:val="1"/>
      <w:marLeft w:val="0"/>
      <w:marRight w:val="0"/>
      <w:marTop w:val="0"/>
      <w:marBottom w:val="0"/>
      <w:divBdr>
        <w:top w:val="none" w:sz="0" w:space="0" w:color="auto"/>
        <w:left w:val="none" w:sz="0" w:space="0" w:color="auto"/>
        <w:bottom w:val="none" w:sz="0" w:space="0" w:color="auto"/>
        <w:right w:val="none" w:sz="0" w:space="0" w:color="auto"/>
      </w:divBdr>
    </w:div>
    <w:div w:id="1758942984">
      <w:bodyDiv w:val="1"/>
      <w:marLeft w:val="0"/>
      <w:marRight w:val="0"/>
      <w:marTop w:val="0"/>
      <w:marBottom w:val="0"/>
      <w:divBdr>
        <w:top w:val="none" w:sz="0" w:space="0" w:color="auto"/>
        <w:left w:val="none" w:sz="0" w:space="0" w:color="auto"/>
        <w:bottom w:val="none" w:sz="0" w:space="0" w:color="auto"/>
        <w:right w:val="none" w:sz="0" w:space="0" w:color="auto"/>
      </w:divBdr>
    </w:div>
    <w:div w:id="20197678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aidu.com/link?url=AAhWcOduOyDPLIiebBYrKD7VwZax6hS1h7Kxq5P7U12T-N_Zf1OLPssMt9GVeHoYG80eOd4OeM1JXMBZbDtGIK" TargetMode="Externa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5.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1.png"/><Relationship Id="rId38"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3.jpeg"/><Relationship Id="rId40"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3.xml"/><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hyperlink" Target="http://www.baidu.com/link?url=AAhWcOduOyDPLIiebBYrKD7VwZax6hS1h7Kxq5P7U12T-N_Zf1OLPssMt9GVeHoYG80eOd4OeM1JXMBZbDtGIK" TargetMode="External"/><Relationship Id="rId35" Type="http://schemas.openxmlformats.org/officeDocument/2006/relationships/header" Target="header2.xml"/><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39</Pages>
  <Words>2575</Words>
  <Characters>14683</Characters>
  <Application>Microsoft Office Word</Application>
  <DocSecurity>0</DocSecurity>
  <Lines>122</Lines>
  <Paragraphs>34</Paragraphs>
  <ScaleCrop>false</ScaleCrop>
  <Company/>
  <LinksUpToDate>false</LinksUpToDate>
  <CharactersWithSpaces>17224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laich</dc:creator>
  <cp:keywords/>
  <dc:description/>
  <cp:lastModifiedBy>Administrator</cp:lastModifiedBy>
  <cp:revision>10</cp:revision>
  <dcterms:created xsi:type="dcterms:W3CDTF">2017-10-17T07:31:00Z</dcterms:created>
  <dcterms:modified xsi:type="dcterms:W3CDTF">2018-05-30T11:26:00Z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